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76731" w14:textId="3973437D" w:rsidR="00860C2F" w:rsidRPr="004C7B40" w:rsidRDefault="008E24C5" w:rsidP="00B473B5">
      <w:pPr>
        <w:jc w:val="center"/>
        <w:rPr>
          <w:rFonts w:ascii="Sylfaen" w:hAnsi="Sylfaen"/>
          <w:b/>
          <w:bCs/>
          <w:sz w:val="20"/>
          <w:lang w:val="hy-AM"/>
        </w:rPr>
      </w:pPr>
      <w:r>
        <w:rPr>
          <w:rFonts w:ascii="Sylfaen" w:hAnsi="Sylfaen"/>
          <w:sz w:val="20"/>
        </w:rPr>
        <w:t xml:space="preserve"> </w:t>
      </w:r>
      <w:r w:rsidR="00860C2F" w:rsidRPr="004C7B40">
        <w:rPr>
          <w:rFonts w:ascii="Sylfaen" w:hAnsi="Sylfaen"/>
          <w:b/>
          <w:bCs/>
          <w:sz w:val="20"/>
          <w:lang w:val="hy-AM"/>
        </w:rPr>
        <w:t xml:space="preserve">ՏԵԽՆԻԿԱԿԱՆ ԲՆՈՒԹԱԳԻՐ </w:t>
      </w:r>
      <w:r w:rsidR="00AA1984">
        <w:rPr>
          <w:rFonts w:ascii="Sylfaen" w:hAnsi="Sylfaen"/>
          <w:b/>
          <w:bCs/>
          <w:sz w:val="20"/>
          <w:lang w:val="hy-AM"/>
        </w:rPr>
        <w:t>–ԳՆՄԱՆ ԺԱՄԱԿԱՑՈՒՅՑ</w:t>
      </w:r>
      <w:r w:rsidR="004C7B40" w:rsidRPr="004C7B40">
        <w:rPr>
          <w:rFonts w:ascii="Sylfaen" w:hAnsi="Sylfaen"/>
          <w:b/>
          <w:bCs/>
          <w:sz w:val="20"/>
          <w:lang w:val="hy-AM"/>
        </w:rPr>
        <w:t xml:space="preserve"> </w:t>
      </w:r>
      <w:r w:rsidR="00F05DDE">
        <w:rPr>
          <w:rFonts w:ascii="Sylfaen" w:hAnsi="Sylfaen"/>
          <w:b/>
          <w:bCs/>
          <w:sz w:val="20"/>
          <w:lang w:val="hy-AM"/>
        </w:rPr>
        <w:t xml:space="preserve"> 26-33</w:t>
      </w:r>
    </w:p>
    <w:tbl>
      <w:tblPr>
        <w:tblW w:w="1686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135"/>
        <w:gridCol w:w="2659"/>
        <w:gridCol w:w="900"/>
        <w:gridCol w:w="5400"/>
        <w:gridCol w:w="720"/>
        <w:gridCol w:w="630"/>
        <w:gridCol w:w="720"/>
        <w:gridCol w:w="630"/>
        <w:gridCol w:w="1260"/>
        <w:gridCol w:w="990"/>
        <w:gridCol w:w="1111"/>
      </w:tblGrid>
      <w:tr w:rsidR="00860C2F" w14:paraId="4C596D71" w14:textId="77777777" w:rsidTr="00DC2D5A">
        <w:tc>
          <w:tcPr>
            <w:tcW w:w="168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8C4D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Ապրանքի</w:t>
            </w:r>
            <w:proofErr w:type="spellEnd"/>
          </w:p>
        </w:tc>
      </w:tr>
      <w:tr w:rsidR="00860C2F" w14:paraId="24B9878C" w14:textId="77777777" w:rsidTr="0063312B">
        <w:trPr>
          <w:trHeight w:val="21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717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հրավերովնախատեսվածչափաբաժնիհամարը</w:t>
            </w:r>
            <w:proofErr w:type="spellEnd"/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61E9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գնումներիպլանովնախատեսվածմիջանցիկծածկագիրը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`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ԳՄԱ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դասակարգման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(CPV)</w:t>
            </w:r>
          </w:p>
        </w:tc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0C62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անվանումը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ապրանքայիննշանը</w:t>
            </w:r>
            <w:proofErr w:type="spellEnd"/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6F3C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արտադրողը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ծագմաներկիրը</w:t>
            </w:r>
            <w:proofErr w:type="spellEnd"/>
          </w:p>
        </w:tc>
        <w:tc>
          <w:tcPr>
            <w:tcW w:w="5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DF298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տեխնիկականբնութագիրը</w:t>
            </w:r>
            <w:proofErr w:type="spellEnd"/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619F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չափմանմիավորը</w:t>
            </w:r>
            <w:proofErr w:type="spellEnd"/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F7A3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միավորգինը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1C95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ընդհանուրգինը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F370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ընդհանուրքանակը</w:t>
            </w:r>
            <w:proofErr w:type="spellEnd"/>
          </w:p>
        </w:tc>
        <w:tc>
          <w:tcPr>
            <w:tcW w:w="3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FCD09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մատակարարման</w:t>
            </w:r>
            <w:proofErr w:type="spellEnd"/>
          </w:p>
        </w:tc>
      </w:tr>
      <w:tr w:rsidR="00860C2F" w14:paraId="32E37E68" w14:textId="77777777" w:rsidTr="0063312B">
        <w:trPr>
          <w:trHeight w:val="152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BEF4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7803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E9545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696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5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69A6C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E592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9DEB2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0FF2C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10C8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27B4F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հասցեն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15773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ենթակաքանակը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9F29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Ժամկետը</w:t>
            </w:r>
            <w:proofErr w:type="spellEnd"/>
            <w:r>
              <w:rPr>
                <w:rFonts w:ascii="Sylfaen" w:hAnsi="Sylfaen"/>
                <w:sz w:val="18"/>
              </w:rPr>
              <w:t>**</w:t>
            </w:r>
          </w:p>
          <w:p w14:paraId="134AAD35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</w:tr>
      <w:tr w:rsidR="00D3133F" w14:paraId="37E6CF0D" w14:textId="77777777" w:rsidTr="0063312B">
        <w:trPr>
          <w:trHeight w:val="6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46120" w14:textId="06D83D8A" w:rsidR="00D3133F" w:rsidRPr="00D0516B" w:rsidRDefault="00D3133F" w:rsidP="00D3133F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EF50C" w14:textId="09A3A333" w:rsidR="00D3133F" w:rsidRPr="008E6BA1" w:rsidRDefault="00920C93" w:rsidP="00D3133F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920C93">
              <w:rPr>
                <w:rFonts w:ascii="Sylfaen" w:eastAsia="Calibri" w:hAnsi="Sylfaen" w:cs="Calibri"/>
                <w:sz w:val="20"/>
                <w:szCs w:val="20"/>
                <w:lang w:val="hy-AM"/>
              </w:rPr>
              <w:t>33141211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BA0D5" w14:textId="5E99E23D" w:rsidR="00D3133F" w:rsidRPr="00600351" w:rsidRDefault="00755CBB" w:rsidP="00D3133F">
            <w:pPr>
              <w:rPr>
                <w:rFonts w:ascii="Sylfaen" w:eastAsia="Sylfaen" w:hAnsi="Sylfaen" w:cs="Sylfaen"/>
                <w:lang w:val="hy-AM"/>
              </w:rPr>
            </w:pPr>
            <w:r w:rsidRPr="00755CBB">
              <w:rPr>
                <w:rFonts w:ascii="Sylfaen" w:eastAsia="Sylfaen" w:hAnsi="Sylfaen" w:cs="Sylfaen"/>
                <w:lang w:val="hy-AM"/>
              </w:rPr>
              <w:t>Պլևրալ Էվակուատոր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CC30" w14:textId="466C452E" w:rsidR="00D3133F" w:rsidRPr="00920C93" w:rsidRDefault="00D3133F" w:rsidP="00D3133F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5236" w14:textId="05B04C3B" w:rsidR="00D3133F" w:rsidRPr="00726EBB" w:rsidRDefault="00755CBB" w:rsidP="00926627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726EBB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Պլևրալ դրենաժային համակարգ - Պլևրալ հեղուկի կուտակիչ տարա `թաց արտածծման համար: Նախատեսված է ինչպես մեծահասակների, այնպես էլ երեխաների կրծքավանդակի դրենաժի համար: Ստերիլ է, մեկանգամյա օգտագործման, չի պարունակում լատեքս: Ունի 3 խոռոչ: Ունի հեղուկի կուտակման խոռոչ 2500մլ որից 0-200մլ 1մլ գծանշում ներով, 200-2500մլ 10մլ գծանշումներով, արտածման կառավարման խոռոչ 20մլ, ջրի միակողմանի փական 20մլ, հիվանդի համար խողովակ: Նոր է, չօգտագործված: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B65D" w14:textId="48265D45" w:rsidR="00D3133F" w:rsidRPr="00B4771C" w:rsidRDefault="00755CBB" w:rsidP="00D3133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755CB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5D1F9" w14:textId="567626FD" w:rsidR="00D3133F" w:rsidRPr="00755CBB" w:rsidRDefault="00D3133F" w:rsidP="00D3133F">
            <w:pPr>
              <w:ind w:left="360" w:hanging="360"/>
              <w:rPr>
                <w:rFonts w:ascii="Sylfaen" w:eastAsia="Sylfaen" w:hAnsi="Sylfaen" w:cs="Sylfae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FC2B" w14:textId="15F0EB0E" w:rsidR="00D3133F" w:rsidRPr="00755CBB" w:rsidRDefault="00D3133F" w:rsidP="00D3133F">
            <w:pPr>
              <w:ind w:left="360" w:hanging="360"/>
              <w:rPr>
                <w:rFonts w:ascii="Sylfaen" w:eastAsia="Sylfaen" w:hAnsi="Sylfaen" w:cs="Sylfae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FF1A" w14:textId="32F2F594" w:rsidR="00D3133F" w:rsidRPr="00755CBB" w:rsidRDefault="00755CBB" w:rsidP="00D3133F">
            <w:pPr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2166E" w14:textId="77777777" w:rsidR="00D3133F" w:rsidRPr="00F36B4F" w:rsidRDefault="00D3133F" w:rsidP="00D3133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proofErr w:type="gramStart"/>
            <w:r w:rsidRPr="00F36B4F">
              <w:rPr>
                <w:rFonts w:ascii="Sylfaen" w:hAnsi="Sylfaen"/>
                <w:sz w:val="16"/>
                <w:szCs w:val="16"/>
              </w:rPr>
              <w:t>ք.Էջմիածին</w:t>
            </w:r>
            <w:proofErr w:type="spellEnd"/>
            <w:proofErr w:type="gramEnd"/>
            <w:r w:rsidRPr="00F36B4F">
              <w:rPr>
                <w:rFonts w:ascii="Sylfaen" w:hAnsi="Sylfaen"/>
                <w:sz w:val="16"/>
                <w:szCs w:val="16"/>
              </w:rPr>
              <w:t>,</w:t>
            </w:r>
          </w:p>
          <w:p w14:paraId="4504A6AF" w14:textId="25834797" w:rsidR="00D3133F" w:rsidRPr="00F36B4F" w:rsidRDefault="00D3133F" w:rsidP="00D3133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36B4F">
              <w:rPr>
                <w:rFonts w:ascii="Sylfaen" w:hAnsi="Sylfaen"/>
                <w:sz w:val="16"/>
                <w:szCs w:val="16"/>
              </w:rPr>
              <w:t>Սպանդարյան</w:t>
            </w:r>
            <w:proofErr w:type="spellEnd"/>
            <w:r w:rsidRPr="00F36B4F">
              <w:rPr>
                <w:rFonts w:ascii="Sylfaen" w:hAnsi="Sylfaen"/>
                <w:sz w:val="16"/>
                <w:szCs w:val="16"/>
              </w:rPr>
              <w:t xml:space="preserve">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B5C2B" w14:textId="385E263A" w:rsidR="00D3133F" w:rsidRPr="00F36B4F" w:rsidRDefault="00D3133F" w:rsidP="00D3133F">
            <w:pPr>
              <w:rPr>
                <w:sz w:val="16"/>
                <w:szCs w:val="16"/>
              </w:rPr>
            </w:pPr>
            <w:proofErr w:type="spellStart"/>
            <w:r w:rsidRPr="00F36B4F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F36B4F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36B4F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D13C" w14:textId="0575274D" w:rsidR="00D3133F" w:rsidRPr="00F05DDE" w:rsidRDefault="00F05DDE" w:rsidP="00D3133F">
            <w:pPr>
              <w:rPr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30</w:t>
            </w:r>
            <w:r>
              <w:rPr>
                <w:sz w:val="18"/>
                <w:szCs w:val="18"/>
                <w:lang w:val="hy-AM"/>
              </w:rPr>
              <w:t>․06․26</w:t>
            </w:r>
          </w:p>
        </w:tc>
      </w:tr>
      <w:tr w:rsidR="00F36B4F" w:rsidRPr="00DA139C" w14:paraId="7CFA4A6F" w14:textId="77777777" w:rsidTr="0063312B">
        <w:trPr>
          <w:trHeight w:val="6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DA26" w14:textId="3BC4D82F" w:rsidR="00F36B4F" w:rsidRPr="000834A0" w:rsidRDefault="00F36B4F" w:rsidP="00F36B4F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7AC6A" w14:textId="48AC0102" w:rsidR="00F36B4F" w:rsidRPr="004A19C9" w:rsidRDefault="00F36B4F" w:rsidP="00F36B4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20C93">
              <w:rPr>
                <w:rFonts w:ascii="Sylfaen" w:hAnsi="Sylfaen"/>
                <w:sz w:val="20"/>
                <w:szCs w:val="20"/>
                <w:lang w:val="hy-AM"/>
              </w:rPr>
              <w:t>33141120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E125C" w14:textId="056F6A6F" w:rsidR="00F36B4F" w:rsidRPr="00D07672" w:rsidRDefault="00F36B4F" w:rsidP="00F36B4F">
            <w:pPr>
              <w:rPr>
                <w:rFonts w:ascii="Sylfaen" w:hAnsi="Sylfaen" w:cs="Courier New"/>
                <w:color w:val="202124"/>
                <w:lang w:val="hy-AM" w:eastAsia="ru-RU"/>
              </w:rPr>
            </w:pPr>
            <w:r w:rsidRPr="00755CBB">
              <w:rPr>
                <w:rFonts w:ascii="Sylfaen" w:hAnsi="Sylfaen" w:cs="Courier New"/>
                <w:color w:val="202124"/>
                <w:lang w:val="hy-AM" w:eastAsia="ru-RU"/>
              </w:rPr>
              <w:t>Սեղմիչ 18,5սմ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32193" w14:textId="42A6D758" w:rsidR="00F36B4F" w:rsidRPr="00920C93" w:rsidRDefault="00F36B4F" w:rsidP="00F36B4F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E030" w14:textId="35A81238" w:rsidR="00F36B4F" w:rsidRPr="00726EBB" w:rsidRDefault="00F36B4F" w:rsidP="00F36B4F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726EBB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Միկուլիչի Սեղմիչ 18,5սմ, կոր, Վիրաբուժական, չժանգոտող պողպատից պատրաստված, ջերմակայուն, Նոր, չօգտագործված։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7ED4" w14:textId="641FDE82" w:rsidR="00F36B4F" w:rsidRPr="00617FA8" w:rsidRDefault="00F36B4F" w:rsidP="00F36B4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755CB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292B5" w14:textId="006ED59C" w:rsidR="00F36B4F" w:rsidRPr="00755CBB" w:rsidRDefault="00F36B4F" w:rsidP="00F36B4F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32829" w14:textId="0DC2ACE0" w:rsidR="00F36B4F" w:rsidRPr="00755CBB" w:rsidRDefault="00F36B4F" w:rsidP="00F36B4F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870DA" w14:textId="42360505" w:rsidR="00F36B4F" w:rsidRPr="00755CBB" w:rsidRDefault="00F36B4F" w:rsidP="00F36B4F">
            <w:pPr>
              <w:rPr>
                <w:rFonts w:ascii="Sylfaen" w:eastAsia="Sylfaen" w:hAnsi="Sylfaen"/>
              </w:rPr>
            </w:pPr>
            <w:r>
              <w:rPr>
                <w:rFonts w:ascii="Sylfaen" w:eastAsia="Sylfaen" w:hAnsi="Sylfaen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73F89" w14:textId="77777777" w:rsidR="00F36B4F" w:rsidRPr="00F36B4F" w:rsidRDefault="00F36B4F" w:rsidP="00F36B4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proofErr w:type="gramStart"/>
            <w:r w:rsidRPr="00F36B4F">
              <w:rPr>
                <w:rFonts w:ascii="Sylfaen" w:hAnsi="Sylfaen"/>
                <w:sz w:val="16"/>
                <w:szCs w:val="16"/>
              </w:rPr>
              <w:t>ք.Էջմիածին</w:t>
            </w:r>
            <w:proofErr w:type="spellEnd"/>
            <w:proofErr w:type="gramEnd"/>
            <w:r w:rsidRPr="00F36B4F">
              <w:rPr>
                <w:rFonts w:ascii="Sylfaen" w:hAnsi="Sylfaen"/>
                <w:sz w:val="16"/>
                <w:szCs w:val="16"/>
              </w:rPr>
              <w:t>,</w:t>
            </w:r>
          </w:p>
          <w:p w14:paraId="658E51BB" w14:textId="7B0D7130" w:rsidR="00F36B4F" w:rsidRPr="00F36B4F" w:rsidRDefault="00F36B4F" w:rsidP="00F36B4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36B4F">
              <w:rPr>
                <w:rFonts w:ascii="Sylfaen" w:hAnsi="Sylfaen"/>
                <w:sz w:val="16"/>
                <w:szCs w:val="16"/>
              </w:rPr>
              <w:t>Սպանդարյան</w:t>
            </w:r>
            <w:proofErr w:type="spellEnd"/>
            <w:r w:rsidRPr="00F36B4F">
              <w:rPr>
                <w:rFonts w:ascii="Sylfaen" w:hAnsi="Sylfaen"/>
                <w:sz w:val="16"/>
                <w:szCs w:val="16"/>
              </w:rPr>
              <w:t xml:space="preserve">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25A69" w14:textId="4DBC398B" w:rsidR="00F36B4F" w:rsidRPr="00F36B4F" w:rsidRDefault="00F36B4F" w:rsidP="00F36B4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36B4F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F36B4F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36B4F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4210" w14:textId="0EB6F4F7" w:rsidR="00F36B4F" w:rsidRPr="00BB0357" w:rsidRDefault="00F36B4F" w:rsidP="00F36B4F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0939FC">
              <w:rPr>
                <w:rFonts w:ascii="Sylfaen" w:hAnsi="Sylfaen"/>
                <w:sz w:val="18"/>
                <w:szCs w:val="18"/>
                <w:lang w:val="hy-AM"/>
              </w:rPr>
              <w:t>30</w:t>
            </w:r>
            <w:r w:rsidRPr="000939FC">
              <w:rPr>
                <w:sz w:val="18"/>
                <w:szCs w:val="18"/>
                <w:lang w:val="hy-AM"/>
              </w:rPr>
              <w:t>․06․26</w:t>
            </w:r>
          </w:p>
        </w:tc>
      </w:tr>
      <w:tr w:rsidR="00F36B4F" w:rsidRPr="00DA139C" w14:paraId="598A2A13" w14:textId="77777777" w:rsidTr="0063312B">
        <w:trPr>
          <w:trHeight w:val="6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74E3F" w14:textId="09A657D2" w:rsidR="00F36B4F" w:rsidRPr="000834A0" w:rsidRDefault="00F36B4F" w:rsidP="00F36B4F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1B70D" w14:textId="118FEF2A" w:rsidR="00F36B4F" w:rsidRPr="004A19C9" w:rsidRDefault="00F36B4F" w:rsidP="00F36B4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20C93">
              <w:rPr>
                <w:rFonts w:ascii="Sylfaen" w:hAnsi="Sylfaen"/>
                <w:sz w:val="20"/>
                <w:szCs w:val="20"/>
                <w:lang w:val="hy-AM"/>
              </w:rPr>
              <w:t>33141120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86AC8" w14:textId="2D927126" w:rsidR="00F36B4F" w:rsidRPr="00755CBB" w:rsidRDefault="00F36B4F" w:rsidP="00F36B4F">
            <w:pPr>
              <w:rPr>
                <w:rFonts w:ascii="Sylfaen" w:hAnsi="Sylfaen" w:cs="Courier New"/>
                <w:color w:val="202124"/>
                <w:lang w:val="hy-AM" w:eastAsia="ru-RU"/>
              </w:rPr>
            </w:pPr>
            <w:r w:rsidRPr="00755CBB">
              <w:rPr>
                <w:rFonts w:ascii="Sylfaen" w:hAnsi="Sylfaen" w:cs="Courier New"/>
                <w:color w:val="202124"/>
                <w:lang w:val="hy-AM" w:eastAsia="ru-RU"/>
              </w:rPr>
              <w:t>Սեղմիչ 22սմ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3447" w14:textId="15A01873" w:rsidR="00F36B4F" w:rsidRPr="00920C93" w:rsidRDefault="00F36B4F" w:rsidP="00F36B4F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3556C" w14:textId="0CAD2F7E" w:rsidR="00F36B4F" w:rsidRPr="00755CBB" w:rsidRDefault="00F36B4F" w:rsidP="00F36B4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755CB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Սեղմիչ 22սմ, Գույոն, աշխատանքային մասը կոր չժանգոտող պողպատից պատրաստված, ջերմակայուն, Նոր, չօգտագործված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CA9A" w14:textId="6E399AC1" w:rsidR="00F36B4F" w:rsidRPr="00755CBB" w:rsidRDefault="00F36B4F" w:rsidP="00F36B4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755CB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962E5" w14:textId="68017DC0" w:rsidR="00F36B4F" w:rsidRPr="00755CBB" w:rsidRDefault="00F36B4F" w:rsidP="00F36B4F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3AE40" w14:textId="3705790B" w:rsidR="00F36B4F" w:rsidRPr="00755CBB" w:rsidRDefault="00F36B4F" w:rsidP="00F36B4F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0BCE4" w14:textId="195C6141" w:rsidR="00F36B4F" w:rsidRPr="00755CBB" w:rsidRDefault="00F36B4F" w:rsidP="00F36B4F">
            <w:pPr>
              <w:rPr>
                <w:rFonts w:ascii="Sylfaen" w:eastAsia="Sylfaen" w:hAnsi="Sylfaen"/>
              </w:rPr>
            </w:pPr>
            <w:r>
              <w:rPr>
                <w:rFonts w:ascii="Sylfaen" w:eastAsia="Sylfaen" w:hAnsi="Sylfae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8741E" w14:textId="77777777" w:rsidR="00F36B4F" w:rsidRPr="00F36B4F" w:rsidRDefault="00F36B4F" w:rsidP="00F36B4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proofErr w:type="gramStart"/>
            <w:r w:rsidRPr="00F36B4F">
              <w:rPr>
                <w:rFonts w:ascii="Sylfaen" w:hAnsi="Sylfaen"/>
                <w:sz w:val="16"/>
                <w:szCs w:val="16"/>
              </w:rPr>
              <w:t>ք.Էջմիածին</w:t>
            </w:r>
            <w:proofErr w:type="spellEnd"/>
            <w:proofErr w:type="gramEnd"/>
            <w:r w:rsidRPr="00F36B4F">
              <w:rPr>
                <w:rFonts w:ascii="Sylfaen" w:hAnsi="Sylfaen"/>
                <w:sz w:val="16"/>
                <w:szCs w:val="16"/>
              </w:rPr>
              <w:t>,</w:t>
            </w:r>
          </w:p>
          <w:p w14:paraId="7A7B698A" w14:textId="7E8B8EF1" w:rsidR="00F36B4F" w:rsidRPr="00F36B4F" w:rsidRDefault="00F36B4F" w:rsidP="00F36B4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36B4F">
              <w:rPr>
                <w:rFonts w:ascii="Sylfaen" w:hAnsi="Sylfaen"/>
                <w:sz w:val="16"/>
                <w:szCs w:val="16"/>
              </w:rPr>
              <w:t>Սպանդարյան</w:t>
            </w:r>
            <w:proofErr w:type="spellEnd"/>
            <w:r w:rsidRPr="00F36B4F">
              <w:rPr>
                <w:rFonts w:ascii="Sylfaen" w:hAnsi="Sylfaen"/>
                <w:sz w:val="16"/>
                <w:szCs w:val="16"/>
              </w:rPr>
              <w:t xml:space="preserve">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CD6DB" w14:textId="4AF7B0E8" w:rsidR="00F36B4F" w:rsidRPr="00F36B4F" w:rsidRDefault="00F36B4F" w:rsidP="00F36B4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36B4F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F36B4F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36B4F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B75FD" w14:textId="0AE69D1C" w:rsidR="00F36B4F" w:rsidRPr="00BB0357" w:rsidRDefault="00F36B4F" w:rsidP="00F36B4F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0939FC">
              <w:rPr>
                <w:rFonts w:ascii="Sylfaen" w:hAnsi="Sylfaen"/>
                <w:sz w:val="18"/>
                <w:szCs w:val="18"/>
                <w:lang w:val="hy-AM"/>
              </w:rPr>
              <w:t>30</w:t>
            </w:r>
            <w:r w:rsidRPr="000939FC">
              <w:rPr>
                <w:sz w:val="18"/>
                <w:szCs w:val="18"/>
                <w:lang w:val="hy-AM"/>
              </w:rPr>
              <w:t>․06․26</w:t>
            </w:r>
          </w:p>
        </w:tc>
      </w:tr>
      <w:tr w:rsidR="00F36B4F" w:rsidRPr="00DA139C" w14:paraId="410C8095" w14:textId="77777777" w:rsidTr="0063312B">
        <w:trPr>
          <w:trHeight w:val="6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339C4" w14:textId="4D83D779" w:rsidR="00F36B4F" w:rsidRPr="000834A0" w:rsidRDefault="00F36B4F" w:rsidP="00F36B4F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BB6E6" w14:textId="367E0BC1" w:rsidR="00F36B4F" w:rsidRPr="004A19C9" w:rsidRDefault="00F36B4F" w:rsidP="00F36B4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20C93">
              <w:rPr>
                <w:rFonts w:ascii="Sylfaen" w:hAnsi="Sylfaen"/>
                <w:sz w:val="20"/>
                <w:szCs w:val="20"/>
                <w:lang w:val="hy-AM"/>
              </w:rPr>
              <w:t>42671100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44CDA" w14:textId="4601B2D3" w:rsidR="00F36B4F" w:rsidRPr="00755CBB" w:rsidRDefault="00F36B4F" w:rsidP="00F36B4F">
            <w:pPr>
              <w:rPr>
                <w:rFonts w:ascii="Sylfaen" w:hAnsi="Sylfaen" w:cs="Courier New"/>
                <w:color w:val="202124"/>
                <w:lang w:val="hy-AM" w:eastAsia="ru-RU"/>
              </w:rPr>
            </w:pPr>
            <w:r w:rsidRPr="00755CBB">
              <w:rPr>
                <w:rFonts w:ascii="Sylfaen" w:hAnsi="Sylfaen" w:cs="Courier New"/>
                <w:color w:val="202124"/>
                <w:lang w:val="hy-AM" w:eastAsia="ru-RU"/>
              </w:rPr>
              <w:t>Ասեղնաբռնիչ 23սմ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522FC" w14:textId="39D6A036" w:rsidR="00F36B4F" w:rsidRPr="00183DED" w:rsidRDefault="00F36B4F" w:rsidP="00F36B4F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BE495" w14:textId="6C2EFFC5" w:rsidR="00F36B4F" w:rsidRPr="00D07672" w:rsidRDefault="0063312B" w:rsidP="00F36B4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63312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Ասեղնաբռնիչ</w:t>
            </w:r>
            <w:r w:rsidRPr="0063312B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="00F36B4F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մ</w:t>
            </w:r>
            <w:r w:rsidR="00F36B4F" w:rsidRPr="00755CB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ետաղական 23սմ, չժանգոտող պողպատից պատրաստված, ջերմակայուն, Նոր, չօգտագործված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CE31A" w14:textId="067951E1" w:rsidR="00F36B4F" w:rsidRPr="00617FA8" w:rsidRDefault="00F36B4F" w:rsidP="00F36B4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755CB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10E0D" w14:textId="30584C1A" w:rsidR="00F36B4F" w:rsidRPr="00755CBB" w:rsidRDefault="00F36B4F" w:rsidP="00F36B4F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C5A5" w14:textId="1C42237E" w:rsidR="00F36B4F" w:rsidRPr="00755CBB" w:rsidRDefault="00F36B4F" w:rsidP="00F36B4F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F1E8" w14:textId="080BB596" w:rsidR="00F36B4F" w:rsidRPr="00755CBB" w:rsidRDefault="00F36B4F" w:rsidP="00F36B4F">
            <w:pPr>
              <w:rPr>
                <w:rFonts w:ascii="Sylfaen" w:eastAsia="Sylfaen" w:hAnsi="Sylfaen"/>
              </w:rPr>
            </w:pPr>
            <w:r>
              <w:rPr>
                <w:rFonts w:ascii="Sylfaen" w:eastAsia="Sylfaen" w:hAnsi="Sylfae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A89C7" w14:textId="77777777" w:rsidR="00F36B4F" w:rsidRPr="00F36B4F" w:rsidRDefault="00F36B4F" w:rsidP="00F36B4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proofErr w:type="gramStart"/>
            <w:r w:rsidRPr="00F36B4F">
              <w:rPr>
                <w:rFonts w:ascii="Sylfaen" w:hAnsi="Sylfaen"/>
                <w:sz w:val="16"/>
                <w:szCs w:val="16"/>
              </w:rPr>
              <w:t>ք.Էջմիածին</w:t>
            </w:r>
            <w:proofErr w:type="spellEnd"/>
            <w:proofErr w:type="gramEnd"/>
            <w:r w:rsidRPr="00F36B4F">
              <w:rPr>
                <w:rFonts w:ascii="Sylfaen" w:hAnsi="Sylfaen"/>
                <w:sz w:val="16"/>
                <w:szCs w:val="16"/>
              </w:rPr>
              <w:t>,</w:t>
            </w:r>
          </w:p>
          <w:p w14:paraId="7C931623" w14:textId="15945470" w:rsidR="00F36B4F" w:rsidRPr="00F36B4F" w:rsidRDefault="00F36B4F" w:rsidP="00F36B4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36B4F">
              <w:rPr>
                <w:rFonts w:ascii="Sylfaen" w:hAnsi="Sylfaen"/>
                <w:sz w:val="16"/>
                <w:szCs w:val="16"/>
              </w:rPr>
              <w:t>Սպանդարյան</w:t>
            </w:r>
            <w:proofErr w:type="spellEnd"/>
            <w:r w:rsidRPr="00F36B4F">
              <w:rPr>
                <w:rFonts w:ascii="Sylfaen" w:hAnsi="Sylfaen"/>
                <w:sz w:val="16"/>
                <w:szCs w:val="16"/>
              </w:rPr>
              <w:t xml:space="preserve">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545A6" w14:textId="7678088D" w:rsidR="00F36B4F" w:rsidRPr="00F36B4F" w:rsidRDefault="00F36B4F" w:rsidP="00F36B4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36B4F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F36B4F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36B4F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B603" w14:textId="647DDC47" w:rsidR="00F36B4F" w:rsidRPr="00BB0357" w:rsidRDefault="00F36B4F" w:rsidP="00F36B4F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0939FC">
              <w:rPr>
                <w:rFonts w:ascii="Sylfaen" w:hAnsi="Sylfaen"/>
                <w:sz w:val="18"/>
                <w:szCs w:val="18"/>
                <w:lang w:val="hy-AM"/>
              </w:rPr>
              <w:t>30</w:t>
            </w:r>
            <w:r w:rsidRPr="000939FC">
              <w:rPr>
                <w:sz w:val="18"/>
                <w:szCs w:val="18"/>
                <w:lang w:val="hy-AM"/>
              </w:rPr>
              <w:t>․06․26</w:t>
            </w:r>
          </w:p>
        </w:tc>
      </w:tr>
      <w:tr w:rsidR="00F36B4F" w:rsidRPr="00DA139C" w14:paraId="6E9D1C73" w14:textId="77777777" w:rsidTr="0063312B">
        <w:trPr>
          <w:trHeight w:val="6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17C54" w14:textId="55EE2209" w:rsidR="00F36B4F" w:rsidRPr="000834A0" w:rsidRDefault="00F36B4F" w:rsidP="00F36B4F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BA5B8" w14:textId="186669F7" w:rsidR="00F36B4F" w:rsidRPr="004A19C9" w:rsidRDefault="00F36B4F" w:rsidP="00F36B4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20C93">
              <w:rPr>
                <w:rFonts w:ascii="Sylfaen" w:hAnsi="Sylfaen"/>
                <w:sz w:val="20"/>
                <w:szCs w:val="20"/>
                <w:lang w:val="hy-AM"/>
              </w:rPr>
              <w:t>33141211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1396A" w14:textId="775C2A2B" w:rsidR="00F36B4F" w:rsidRPr="00755CBB" w:rsidRDefault="00F36B4F" w:rsidP="00F36B4F">
            <w:pPr>
              <w:rPr>
                <w:rFonts w:ascii="Sylfaen" w:hAnsi="Sylfaen" w:cs="Courier New"/>
                <w:color w:val="202124"/>
                <w:lang w:val="hy-AM" w:eastAsia="ru-RU"/>
              </w:rPr>
            </w:pPr>
            <w:r w:rsidRPr="00755CBB">
              <w:rPr>
                <w:rFonts w:ascii="Sylfaen" w:hAnsi="Sylfaen" w:cs="Courier New"/>
                <w:color w:val="202124"/>
                <w:lang w:val="hy-AM" w:eastAsia="ru-RU"/>
              </w:rPr>
              <w:t>Ճանկիչ 13սմ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92D7" w14:textId="79CD0670" w:rsidR="00F36B4F" w:rsidRPr="00920C93" w:rsidRDefault="00F36B4F" w:rsidP="00F36B4F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1B58" w14:textId="1F1750BC" w:rsidR="00F36B4F" w:rsidRPr="00D07672" w:rsidRDefault="00F36B4F" w:rsidP="00F36B4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755CB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Ճանկիչ 13սմ, Մետաղական, չժանգոտող պողպատից պատրաստված, ջերմակայուն, Նոր, չօգտագործված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FE59E" w14:textId="03FC2B19" w:rsidR="00F36B4F" w:rsidRPr="00617FA8" w:rsidRDefault="00F36B4F" w:rsidP="00F36B4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755CB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8D8E8" w14:textId="6771CCF2" w:rsidR="00F36B4F" w:rsidRPr="00755CBB" w:rsidRDefault="00F36B4F" w:rsidP="00F36B4F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1585" w14:textId="5A96D4E2" w:rsidR="00F36B4F" w:rsidRPr="00755CBB" w:rsidRDefault="00F36B4F" w:rsidP="00F36B4F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75F8" w14:textId="315E6CA9" w:rsidR="00F36B4F" w:rsidRPr="00755CBB" w:rsidRDefault="00F36B4F" w:rsidP="00F36B4F">
            <w:pPr>
              <w:rPr>
                <w:rFonts w:ascii="Sylfaen" w:eastAsia="Sylfaen" w:hAnsi="Sylfaen"/>
              </w:rPr>
            </w:pPr>
            <w:r>
              <w:rPr>
                <w:rFonts w:ascii="Sylfaen" w:eastAsia="Sylfaen" w:hAnsi="Sylfaen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D0E71" w14:textId="77777777" w:rsidR="00F36B4F" w:rsidRPr="00F36B4F" w:rsidRDefault="00F36B4F" w:rsidP="00F36B4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proofErr w:type="gramStart"/>
            <w:r w:rsidRPr="00F36B4F">
              <w:rPr>
                <w:rFonts w:ascii="Sylfaen" w:hAnsi="Sylfaen"/>
                <w:sz w:val="16"/>
                <w:szCs w:val="16"/>
              </w:rPr>
              <w:t>ք.Էջմիածին</w:t>
            </w:r>
            <w:proofErr w:type="spellEnd"/>
            <w:proofErr w:type="gramEnd"/>
            <w:r w:rsidRPr="00F36B4F">
              <w:rPr>
                <w:rFonts w:ascii="Sylfaen" w:hAnsi="Sylfaen"/>
                <w:sz w:val="16"/>
                <w:szCs w:val="16"/>
              </w:rPr>
              <w:t>,</w:t>
            </w:r>
          </w:p>
          <w:p w14:paraId="7F5E7F16" w14:textId="225003C2" w:rsidR="00F36B4F" w:rsidRPr="00F36B4F" w:rsidRDefault="00F36B4F" w:rsidP="00F36B4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36B4F">
              <w:rPr>
                <w:rFonts w:ascii="Sylfaen" w:hAnsi="Sylfaen"/>
                <w:sz w:val="16"/>
                <w:szCs w:val="16"/>
              </w:rPr>
              <w:t>Սպանդարյան</w:t>
            </w:r>
            <w:proofErr w:type="spellEnd"/>
            <w:r w:rsidRPr="00F36B4F">
              <w:rPr>
                <w:rFonts w:ascii="Sylfaen" w:hAnsi="Sylfaen"/>
                <w:sz w:val="16"/>
                <w:szCs w:val="16"/>
              </w:rPr>
              <w:t xml:space="preserve">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E6095" w14:textId="72ACE2F2" w:rsidR="00F36B4F" w:rsidRPr="00F36B4F" w:rsidRDefault="00F36B4F" w:rsidP="00F36B4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36B4F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F36B4F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36B4F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C1C0E" w14:textId="010043E1" w:rsidR="00F36B4F" w:rsidRPr="00BB0357" w:rsidRDefault="00F36B4F" w:rsidP="00F36B4F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6C2BD8">
              <w:rPr>
                <w:rFonts w:ascii="Sylfaen" w:hAnsi="Sylfaen"/>
                <w:sz w:val="18"/>
                <w:szCs w:val="18"/>
                <w:lang w:val="hy-AM"/>
              </w:rPr>
              <w:t>30</w:t>
            </w:r>
            <w:r w:rsidRPr="006C2BD8">
              <w:rPr>
                <w:sz w:val="18"/>
                <w:szCs w:val="18"/>
                <w:lang w:val="hy-AM"/>
              </w:rPr>
              <w:t>․06․26</w:t>
            </w:r>
          </w:p>
        </w:tc>
      </w:tr>
      <w:tr w:rsidR="00F36B4F" w:rsidRPr="00DA139C" w14:paraId="5393D143" w14:textId="77777777" w:rsidTr="0063312B">
        <w:trPr>
          <w:trHeight w:val="1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0CC7" w14:textId="2B9C8E62" w:rsidR="00F36B4F" w:rsidRPr="000834A0" w:rsidRDefault="00F36B4F" w:rsidP="00F36B4F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A17B8" w14:textId="4E9DEA43" w:rsidR="00F36B4F" w:rsidRPr="004A19C9" w:rsidRDefault="00F36B4F" w:rsidP="00F36B4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20C93">
              <w:rPr>
                <w:rFonts w:ascii="Sylfaen" w:hAnsi="Sylfaen"/>
                <w:sz w:val="20"/>
                <w:szCs w:val="20"/>
                <w:lang w:val="hy-AM"/>
              </w:rPr>
              <w:t>33161190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F798B" w14:textId="77777777" w:rsidR="00F36B4F" w:rsidRPr="00755CBB" w:rsidRDefault="00F36B4F" w:rsidP="00F36B4F">
            <w:pPr>
              <w:rPr>
                <w:rFonts w:ascii="Sylfaen" w:hAnsi="Sylfaen" w:cs="Courier New"/>
                <w:color w:val="202124"/>
                <w:lang w:val="hy-AM" w:eastAsia="ru-RU"/>
              </w:rPr>
            </w:pPr>
            <w:r w:rsidRPr="00755CBB">
              <w:rPr>
                <w:rFonts w:ascii="Sylfaen" w:hAnsi="Sylfaen" w:cs="Courier New"/>
                <w:color w:val="202124"/>
                <w:lang w:val="hy-AM" w:eastAsia="ru-RU"/>
              </w:rPr>
              <w:t>էնդովիրաբուժական գործիքներ</w:t>
            </w:r>
          </w:p>
          <w:p w14:paraId="106CB734" w14:textId="6006BE28" w:rsidR="00F36B4F" w:rsidRPr="00755CBB" w:rsidRDefault="00F36B4F" w:rsidP="00F36B4F">
            <w:pPr>
              <w:rPr>
                <w:rFonts w:ascii="Sylfaen" w:hAnsi="Sylfaen" w:cs="Courier New"/>
                <w:color w:val="202124"/>
                <w:lang w:val="hy-AM" w:eastAsia="ru-RU"/>
              </w:rPr>
            </w:pPr>
            <w:r w:rsidRPr="00755CBB">
              <w:rPr>
                <w:rFonts w:ascii="Sylfaen" w:hAnsi="Sylfaen" w:cs="Courier New"/>
                <w:color w:val="202124"/>
                <w:lang w:val="hy-AM" w:eastAsia="ru-RU"/>
              </w:rPr>
              <w:t>բազմակոմպոնենտ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CF2B3" w14:textId="497CFA30" w:rsidR="00F36B4F" w:rsidRPr="00183DED" w:rsidRDefault="00F36B4F" w:rsidP="00F36B4F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218"/>
              <w:gridCol w:w="6218"/>
            </w:tblGrid>
            <w:tr w:rsidR="00F36B4F" w:rsidRPr="00755CBB" w14:paraId="19E7172B" w14:textId="77777777">
              <w:trPr>
                <w:trHeight w:val="5317"/>
              </w:trPr>
              <w:tc>
                <w:tcPr>
                  <w:tcW w:w="6218" w:type="dxa"/>
                </w:tcPr>
                <w:p w14:paraId="4E29AE0B" w14:textId="77777777" w:rsidR="0063312B" w:rsidRDefault="00F36B4F" w:rsidP="00F36B4F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hy-AM"/>
                    </w:rPr>
                  </w:pPr>
                  <w:r w:rsidRPr="00804109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hy-AM"/>
                    </w:rPr>
                    <w:t xml:space="preserve">Լապարոսկոպի օպտիկա, 30 աստիճան, 10մմ </w:t>
                  </w:r>
                </w:p>
                <w:p w14:paraId="0A97BA25" w14:textId="77777777" w:rsidR="0063312B" w:rsidRDefault="00F36B4F" w:rsidP="00F36B4F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hy-AM"/>
                    </w:rPr>
                  </w:pPr>
                  <w:r w:rsidRPr="00804109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hy-AM"/>
                    </w:rPr>
                    <w:t xml:space="preserve">տրամագծով, երկարությունը 32սմ, Լույսի և </w:t>
                  </w:r>
                </w:p>
                <w:p w14:paraId="1E83E8FB" w14:textId="3006A940" w:rsidR="00F36B4F" w:rsidRPr="00804109" w:rsidRDefault="00F36B4F" w:rsidP="00F36B4F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hy-AM"/>
                    </w:rPr>
                  </w:pPr>
                  <w:r w:rsidRPr="00804109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hy-AM"/>
                    </w:rPr>
                    <w:t>մոնիտորին միանալու ելքերով,(1հատ);</w:t>
                  </w:r>
                </w:p>
                <w:p w14:paraId="41AB56B7" w14:textId="77777777" w:rsidR="0063312B" w:rsidRDefault="00F36B4F" w:rsidP="00F36B4F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hy-AM"/>
                    </w:rPr>
                  </w:pPr>
                  <w:r w:rsidRPr="00804109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hy-AM"/>
                    </w:rPr>
                    <w:t xml:space="preserve">Լապարոսկոպի մկրատ, ծայրը թեք։ </w:t>
                  </w:r>
                </w:p>
                <w:p w14:paraId="2B738BD7" w14:textId="77777777" w:rsidR="0063312B" w:rsidRDefault="00F36B4F" w:rsidP="00F36B4F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hy-AM"/>
                    </w:rPr>
                  </w:pPr>
                  <w:r w:rsidRPr="00804109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hy-AM"/>
                    </w:rPr>
                    <w:t xml:space="preserve">Ավտոկլավացվող, տրամագիծը՝ 5մմ, </w:t>
                  </w:r>
                </w:p>
                <w:p w14:paraId="4B50A6E1" w14:textId="77777777" w:rsidR="0063312B" w:rsidRDefault="00F36B4F" w:rsidP="00F36B4F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hy-AM"/>
                    </w:rPr>
                  </w:pPr>
                  <w:r w:rsidRPr="00804109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hy-AM"/>
                    </w:rPr>
                    <w:t xml:space="preserve">երկարությունը՝ 33սմ, աշխատանքային մակերեսը՝ </w:t>
                  </w:r>
                </w:p>
                <w:p w14:paraId="458DB655" w14:textId="0AC89033" w:rsidR="00F36B4F" w:rsidRPr="00804109" w:rsidRDefault="00F36B4F" w:rsidP="00F36B4F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hy-AM"/>
                    </w:rPr>
                  </w:pPr>
                  <w:r w:rsidRPr="00804109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hy-AM"/>
                    </w:rPr>
                    <w:t>չժանգոտվող պողպատից,(1հատ);</w:t>
                  </w:r>
                </w:p>
                <w:p w14:paraId="6BCFFE4C" w14:textId="77777777" w:rsidR="0063312B" w:rsidRDefault="00F36B4F" w:rsidP="00F36B4F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hy-AM"/>
                    </w:rPr>
                  </w:pPr>
                  <w:r w:rsidRPr="00804109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hy-AM"/>
                    </w:rPr>
                    <w:lastRenderedPageBreak/>
                    <w:t xml:space="preserve">Լապարոսկոպիկ արտածծիչ, հեղուկի </w:t>
                  </w:r>
                </w:p>
                <w:p w14:paraId="45FEFFCC" w14:textId="77777777" w:rsidR="0063312B" w:rsidRDefault="00F36B4F" w:rsidP="00F36B4F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hy-AM"/>
                    </w:rPr>
                  </w:pPr>
                  <w:r w:rsidRPr="00804109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hy-AM"/>
                    </w:rPr>
                    <w:t xml:space="preserve">ներմուծման և արտածծման </w:t>
                  </w:r>
                </w:p>
                <w:p w14:paraId="62610852" w14:textId="77777777" w:rsidR="0063312B" w:rsidRDefault="00F36B4F" w:rsidP="00F36B4F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hy-AM"/>
                    </w:rPr>
                  </w:pPr>
                  <w:r w:rsidRPr="00804109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hy-AM"/>
                    </w:rPr>
                    <w:t xml:space="preserve">հնարավորությամբ, ավտոկլավացվող 5մմ </w:t>
                  </w:r>
                </w:p>
                <w:p w14:paraId="0ADA2B45" w14:textId="77777777" w:rsidR="0063312B" w:rsidRDefault="00F36B4F" w:rsidP="00F36B4F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hy-AM"/>
                    </w:rPr>
                  </w:pPr>
                  <w:r w:rsidRPr="00804109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hy-AM"/>
                    </w:rPr>
                    <w:t xml:space="preserve">տրամագիծ, 33սմ երկարություն, ամբողջությամբ </w:t>
                  </w:r>
                </w:p>
                <w:p w14:paraId="6898A9DA" w14:textId="3F892195" w:rsidR="00F36B4F" w:rsidRPr="00804109" w:rsidRDefault="00F36B4F" w:rsidP="00F36B4F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hy-AM"/>
                    </w:rPr>
                  </w:pPr>
                  <w:r w:rsidRPr="00804109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hy-AM"/>
                    </w:rPr>
                    <w:t>չժանգոտվող պողպատից,(1հատ);</w:t>
                  </w:r>
                </w:p>
                <w:p w14:paraId="0CFB0929" w14:textId="77777777" w:rsidR="0063312B" w:rsidRDefault="00F36B4F" w:rsidP="00F36B4F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hy-AM"/>
                    </w:rPr>
                  </w:pPr>
                  <w:r w:rsidRPr="00804109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hy-AM"/>
                    </w:rPr>
                    <w:t xml:space="preserve">Լապարոսկոպի սեղմակ, ծայրը ուղիղ, </w:t>
                  </w:r>
                </w:p>
                <w:p w14:paraId="79416883" w14:textId="77777777" w:rsidR="0063312B" w:rsidRDefault="00F36B4F" w:rsidP="00F36B4F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hy-AM"/>
                    </w:rPr>
                  </w:pPr>
                  <w:r w:rsidRPr="00804109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hy-AM"/>
                    </w:rPr>
                    <w:t xml:space="preserve">սեղմակով։ Ավտոկլավացվող 5մմ տրամագիծ, 33սմ երկարություն, աշխատանքային մակերեսը </w:t>
                  </w:r>
                </w:p>
                <w:p w14:paraId="43B8FB45" w14:textId="159B1355" w:rsidR="00F36B4F" w:rsidRPr="00804109" w:rsidRDefault="00F36B4F" w:rsidP="00F36B4F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hy-AM"/>
                    </w:rPr>
                  </w:pPr>
                  <w:r w:rsidRPr="00804109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hy-AM"/>
                    </w:rPr>
                    <w:t>չժանգոտվող պողպատից,(3հատ);</w:t>
                  </w:r>
                </w:p>
                <w:p w14:paraId="60820B5C" w14:textId="77777777" w:rsidR="0063312B" w:rsidRDefault="00F36B4F" w:rsidP="00F36B4F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hy-AM"/>
                    </w:rPr>
                  </w:pPr>
                  <w:r w:rsidRPr="00F05DDE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hy-AM"/>
                    </w:rPr>
                    <w:t xml:space="preserve">Լապարոսկոպի սեղմակ, ծայրը կոր սեղմակով։ </w:t>
                  </w:r>
                </w:p>
                <w:p w14:paraId="65D94E61" w14:textId="77777777" w:rsidR="0063312B" w:rsidRDefault="00F36B4F" w:rsidP="00F36B4F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hy-AM"/>
                    </w:rPr>
                  </w:pPr>
                  <w:r w:rsidRPr="00F05DDE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hy-AM"/>
                    </w:rPr>
                    <w:t>Ավտոկլավացվող 5մմ տրամագիծ, 33սմ երկարություն, աշխատանքային մակերեսը չժանգոտվող պողպատից,</w:t>
                  </w:r>
                </w:p>
                <w:p w14:paraId="2A8C4F33" w14:textId="77FAA6AE" w:rsidR="00F36B4F" w:rsidRPr="00F05DDE" w:rsidRDefault="00F36B4F" w:rsidP="00F36B4F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hy-AM"/>
                    </w:rPr>
                  </w:pPr>
                  <w:r w:rsidRPr="00F05DDE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hy-AM"/>
                    </w:rPr>
                    <w:t>(1հատ);</w:t>
                  </w:r>
                </w:p>
                <w:p w14:paraId="63C715CA" w14:textId="41FDE811" w:rsidR="00F36B4F" w:rsidRPr="00F36B4F" w:rsidRDefault="00F36B4F" w:rsidP="00F36B4F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hy-AM"/>
                    </w:rPr>
                  </w:pPr>
                  <w:r w:rsidRPr="00F36B4F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hy-AM"/>
                    </w:rPr>
                    <w:t>Լապարոսկոպիկ հեմոլոկի կլիպատոր 450 մմ մանուշակագույն L,(1հատ);</w:t>
                  </w:r>
                </w:p>
                <w:p w14:paraId="679BE469" w14:textId="44BCB86E" w:rsidR="00F36B4F" w:rsidRPr="00F36B4F" w:rsidRDefault="00F36B4F" w:rsidP="00F36B4F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hy-AM"/>
                    </w:rPr>
                  </w:pPr>
                  <w:r w:rsidRPr="00F36B4F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hy-AM"/>
                    </w:rPr>
                    <w:t>Պոլիմերային ամրակներ քարթրիջով, յուրաքանչյուր քարտրիջում 6 հատիկ ամրակ, որը համարվում է մեկ միավոր: Ամրակների չափսերն են՝ L,(14հատ); XL ,(7հատ);</w:t>
                  </w:r>
                </w:p>
                <w:p w14:paraId="62967DEA" w14:textId="16FC2F27" w:rsidR="00F36B4F" w:rsidRPr="00755CBB" w:rsidRDefault="00F36B4F" w:rsidP="00F36B4F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</w:pPr>
                  <w:r w:rsidRPr="00F36B4F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  <w:lang w:val="hy-AM"/>
                    </w:rPr>
                    <w:t xml:space="preserve">Կերամիկապատ ծայրով, մոնոպոլյար, բազմակի օգտագործման ավտոկլավացվող էնդոսկոպիկ կարթ։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Կարթը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35սմ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երկարությամբ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, 5մմ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տրամագծով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,(1հատ);</w:t>
                  </w:r>
                </w:p>
                <w:p w14:paraId="426957D1" w14:textId="63A9A0D1" w:rsidR="00F36B4F" w:rsidRPr="00755CBB" w:rsidRDefault="00F36B4F" w:rsidP="00F36B4F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Որովայնամիզը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կարող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գործիք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աշխատանքային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մասի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երկարությունը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12</w:t>
                  </w:r>
                  <w:proofErr w:type="gram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սմ,(</w:t>
                  </w:r>
                  <w:proofErr w:type="gram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1հատ);( suture passer)</w:t>
                  </w:r>
                </w:p>
                <w:p w14:paraId="5E5AD6A6" w14:textId="7D8B4DDC" w:rsidR="00F36B4F" w:rsidRPr="00755CBB" w:rsidRDefault="00F36B4F" w:rsidP="00F36B4F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Լապարասկոպիկ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գործիքների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տրոակար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մագնիսական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փականով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իրիգացիոն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անցքով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։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Տրամագիծը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՝ 10մմ,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երկարությունը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՝ 12 </w:t>
                  </w:r>
                  <w:proofErr w:type="spellStart"/>
                  <w:proofErr w:type="gram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սմ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,(</w:t>
                  </w:r>
                  <w:proofErr w:type="gram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2հատ);</w:t>
                  </w:r>
                </w:p>
                <w:p w14:paraId="5DE98375" w14:textId="6436EC41" w:rsidR="00F36B4F" w:rsidRPr="00755CBB" w:rsidRDefault="00F36B4F" w:rsidP="00F36B4F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Լապարասկոպիկ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գործիքների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տրոակար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մագնիսական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փականով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իրիգացիոն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անցքով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։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Տրամագիծը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՝ 5</w:t>
                  </w:r>
                  <w:proofErr w:type="gram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մմ ,</w:t>
                  </w:r>
                  <w:proofErr w:type="gram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երկարությունը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՝ 12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սմ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,(2հատ);</w:t>
                  </w:r>
                </w:p>
                <w:p w14:paraId="62650195" w14:textId="2A1252DB" w:rsidR="00F36B4F" w:rsidRPr="00755CBB" w:rsidRDefault="00F36B4F" w:rsidP="00F36B4F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Տրոակարի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փոխարկիչ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10-5</w:t>
                  </w:r>
                  <w:proofErr w:type="gram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մմ,(</w:t>
                  </w:r>
                  <w:proofErr w:type="gram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5հատ);</w:t>
                  </w:r>
                </w:p>
                <w:p w14:paraId="57FAA86A" w14:textId="1C015BD9" w:rsidR="00F36B4F" w:rsidRPr="00755CBB" w:rsidRDefault="00F36B4F" w:rsidP="00F36B4F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Լապարոսկոպիկ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տրոակարի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լայնիչ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եռաթև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հասանելի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խորությունը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5սմ,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բռնակը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՝</w:t>
                  </w:r>
                  <w:proofErr w:type="spellStart"/>
                  <w:proofErr w:type="gram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փականով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,(</w:t>
                  </w:r>
                  <w:proofErr w:type="gram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1հատ);</w:t>
                  </w:r>
                </w:p>
                <w:p w14:paraId="461BCAF1" w14:textId="7B2D67D3" w:rsidR="00F36B4F" w:rsidRPr="00755CBB" w:rsidRDefault="00F36B4F" w:rsidP="00F36B4F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էնդոհերնիայի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կարիչ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օգտագործվում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է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ճողվածքի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ժամանակ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հյուսվածքները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միացնելու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կամ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հյուսվածքներին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ցանց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ամրացնելու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համար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: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Գործիքի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աշխատանքային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մասի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lastRenderedPageBreak/>
                    <w:t>տրամագիծը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5մմ է: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Կեռի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պարույրի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տրամագիծը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4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մմ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է,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բարձրությունը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՝ 5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մմ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: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Սարքի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ձողի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երկարությունը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՝ 350մմ,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թույլ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է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տալիս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կարել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ամենահեռավոր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հատվածներում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։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Պարունակում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է 30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տիտանի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կեռեր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ինչը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տնտեսական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առավելություն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է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տալիս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սարքը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մեծ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քանակությամբ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կեռերի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սպառման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դեպքում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(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երկկողմանի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ճողվածք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) </w:t>
                  </w:r>
                  <w:proofErr w:type="spellStart"/>
                  <w:proofErr w:type="gram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օգտագործելիս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,(</w:t>
                  </w:r>
                  <w:proofErr w:type="gram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2հատ);</w:t>
                  </w:r>
                </w:p>
                <w:p w14:paraId="334550A0" w14:textId="17F4FB3F" w:rsidR="00F36B4F" w:rsidRPr="00755CBB" w:rsidRDefault="00F36B4F" w:rsidP="00F36B4F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Լապարոսկոպիկ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սարքի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մեկանգամյա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արտածծող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և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լվացող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հավաքածու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5մմ*330</w:t>
                  </w:r>
                  <w:proofErr w:type="gram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մմ,(</w:t>
                  </w:r>
                  <w:proofErr w:type="gram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1հատ);</w:t>
                  </w:r>
                </w:p>
                <w:p w14:paraId="0532D223" w14:textId="2C576173" w:rsidR="00F36B4F" w:rsidRPr="00755CBB" w:rsidRDefault="00F36B4F" w:rsidP="00F36B4F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Sylfaen" w:eastAsia="MS Mincho" w:hAnsi="Sylfaen" w:cs="Sylfaen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Լուսամանրաթելային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մալուխ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մալուխի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>երկարությունը</w:t>
                  </w:r>
                  <w:proofErr w:type="spellEnd"/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t xml:space="preserve"> 2</w:t>
                  </w:r>
                  <w:r w:rsidRPr="00755CBB">
                    <w:rPr>
                      <w:rFonts w:eastAsia="MS Mincho"/>
                      <w:color w:val="000000"/>
                      <w:sz w:val="20"/>
                      <w:szCs w:val="20"/>
                    </w:rPr>
                    <w:t>․</w:t>
                  </w:r>
                  <w:r w:rsidRPr="00755CBB">
                    <w:rPr>
                      <w:rFonts w:ascii="Sylfaen" w:eastAsia="MS Mincho" w:hAnsi="Sylfaen" w:cs="Sylfaen"/>
                      <w:color w:val="000000"/>
                      <w:sz w:val="20"/>
                      <w:szCs w:val="20"/>
                    </w:rPr>
                    <w:t xml:space="preserve">5մ, </w:t>
                  </w:r>
                  <w:proofErr w:type="spellStart"/>
                  <w:r w:rsidRPr="00755CBB">
                    <w:rPr>
                      <w:rFonts w:ascii="Sylfaen" w:eastAsia="MS Mincho" w:hAnsi="Sylfaen" w:cs="Sylfaen"/>
                      <w:color w:val="000000"/>
                      <w:sz w:val="20"/>
                      <w:szCs w:val="20"/>
                    </w:rPr>
                    <w:t>տրամագիծը</w:t>
                  </w:r>
                  <w:proofErr w:type="spellEnd"/>
                  <w:r w:rsidRPr="00755CBB">
                    <w:rPr>
                      <w:rFonts w:ascii="Sylfaen" w:eastAsia="MS Mincho" w:hAnsi="Sylfaen" w:cs="Sylfaen"/>
                      <w:color w:val="000000"/>
                      <w:sz w:val="20"/>
                      <w:szCs w:val="20"/>
                    </w:rPr>
                    <w:t xml:space="preserve"> 4</w:t>
                  </w:r>
                  <w:r w:rsidRPr="00755CBB">
                    <w:rPr>
                      <w:rFonts w:eastAsia="MS Mincho"/>
                      <w:color w:val="000000"/>
                      <w:sz w:val="20"/>
                      <w:szCs w:val="20"/>
                    </w:rPr>
                    <w:t>․</w:t>
                  </w:r>
                  <w:r w:rsidRPr="00755CBB">
                    <w:rPr>
                      <w:rFonts w:ascii="Sylfaen" w:eastAsia="MS Mincho" w:hAnsi="Sylfaen" w:cs="Sylfaen"/>
                      <w:color w:val="000000"/>
                      <w:sz w:val="20"/>
                      <w:szCs w:val="20"/>
                    </w:rPr>
                    <w:t xml:space="preserve">8մմ, </w:t>
                  </w:r>
                  <w:proofErr w:type="spellStart"/>
                  <w:r w:rsidRPr="00755CBB">
                    <w:rPr>
                      <w:rFonts w:ascii="Sylfaen" w:eastAsia="MS Mincho" w:hAnsi="Sylfaen" w:cs="Sylfaen"/>
                      <w:color w:val="000000"/>
                      <w:sz w:val="20"/>
                      <w:szCs w:val="20"/>
                    </w:rPr>
                    <w:t>լույսի</w:t>
                  </w:r>
                  <w:proofErr w:type="spellEnd"/>
                  <w:r w:rsidRPr="00755CBB">
                    <w:rPr>
                      <w:rFonts w:ascii="Sylfaen" w:eastAsia="MS Mincho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="MS Mincho" w:hAnsi="Sylfaen" w:cs="Sylfaen"/>
                      <w:color w:val="000000"/>
                      <w:sz w:val="20"/>
                      <w:szCs w:val="20"/>
                    </w:rPr>
                    <w:t>աղբյուրի</w:t>
                  </w:r>
                  <w:proofErr w:type="spellEnd"/>
                  <w:r w:rsidRPr="00755CBB">
                    <w:rPr>
                      <w:rFonts w:ascii="Sylfaen" w:eastAsia="MS Mincho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="MS Mincho" w:hAnsi="Sylfaen" w:cs="Sylfaen"/>
                      <w:color w:val="000000"/>
                      <w:sz w:val="20"/>
                      <w:szCs w:val="20"/>
                    </w:rPr>
                    <w:t>միացման</w:t>
                  </w:r>
                  <w:proofErr w:type="spellEnd"/>
                  <w:r w:rsidRPr="00755CBB">
                    <w:rPr>
                      <w:rFonts w:ascii="Sylfaen" w:eastAsia="MS Mincho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="MS Mincho" w:hAnsi="Sylfaen" w:cs="Sylfaen"/>
                      <w:color w:val="000000"/>
                      <w:sz w:val="20"/>
                      <w:szCs w:val="20"/>
                    </w:rPr>
                    <w:t>ծայրին</w:t>
                  </w:r>
                  <w:proofErr w:type="spellEnd"/>
                  <w:r w:rsidRPr="00755CBB">
                    <w:rPr>
                      <w:rFonts w:ascii="Sylfaen" w:eastAsia="MS Mincho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="MS Mincho" w:hAnsi="Sylfaen" w:cs="Sylfaen"/>
                      <w:color w:val="000000"/>
                      <w:sz w:val="20"/>
                      <w:szCs w:val="20"/>
                    </w:rPr>
                    <w:t>փոխարկիչով</w:t>
                  </w:r>
                  <w:proofErr w:type="spellEnd"/>
                  <w:r w:rsidRPr="00755CBB">
                    <w:rPr>
                      <w:rFonts w:ascii="Sylfaen" w:eastAsia="MS Mincho" w:hAnsi="Sylfaen" w:cs="Sylfaen"/>
                      <w:color w:val="00000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755CBB">
                    <w:rPr>
                      <w:rFonts w:ascii="Sylfaen" w:eastAsia="MS Mincho" w:hAnsi="Sylfaen" w:cs="Sylfaen"/>
                      <w:color w:val="000000"/>
                      <w:sz w:val="20"/>
                      <w:szCs w:val="20"/>
                    </w:rPr>
                    <w:t>նախատեսված</w:t>
                  </w:r>
                  <w:proofErr w:type="spellEnd"/>
                  <w:r w:rsidRPr="00755CBB">
                    <w:rPr>
                      <w:rFonts w:ascii="Sylfaen" w:eastAsia="MS Mincho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="MS Mincho" w:hAnsi="Sylfaen" w:cs="Sylfaen"/>
                      <w:color w:val="000000"/>
                      <w:sz w:val="20"/>
                      <w:szCs w:val="20"/>
                    </w:rPr>
                    <w:t>տարբեր</w:t>
                  </w:r>
                  <w:proofErr w:type="spellEnd"/>
                  <w:r w:rsidRPr="00755CBB">
                    <w:rPr>
                      <w:rFonts w:ascii="Sylfaen" w:eastAsia="MS Mincho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="MS Mincho" w:hAnsi="Sylfaen" w:cs="Sylfaen"/>
                      <w:color w:val="000000"/>
                      <w:sz w:val="20"/>
                      <w:szCs w:val="20"/>
                    </w:rPr>
                    <w:t>մոդելների</w:t>
                  </w:r>
                  <w:proofErr w:type="spellEnd"/>
                  <w:r w:rsidRPr="00755CBB">
                    <w:rPr>
                      <w:rFonts w:ascii="Sylfaen" w:eastAsia="MS Mincho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="MS Mincho" w:hAnsi="Sylfaen" w:cs="Sylfaen"/>
                      <w:color w:val="000000"/>
                      <w:sz w:val="20"/>
                      <w:szCs w:val="20"/>
                    </w:rPr>
                    <w:t>լույսի</w:t>
                  </w:r>
                  <w:proofErr w:type="spellEnd"/>
                  <w:r w:rsidRPr="00755CBB">
                    <w:rPr>
                      <w:rFonts w:ascii="Sylfaen" w:eastAsia="MS Mincho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="MS Mincho" w:hAnsi="Sylfaen" w:cs="Sylfaen"/>
                      <w:color w:val="000000"/>
                      <w:sz w:val="20"/>
                      <w:szCs w:val="20"/>
                    </w:rPr>
                    <w:t>աղբյուրների</w:t>
                  </w:r>
                  <w:proofErr w:type="spellEnd"/>
                  <w:r w:rsidRPr="00755CBB">
                    <w:rPr>
                      <w:rFonts w:ascii="Sylfaen" w:eastAsia="MS Mincho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="MS Mincho" w:hAnsi="Sylfaen" w:cs="Sylfaen"/>
                      <w:color w:val="000000"/>
                      <w:sz w:val="20"/>
                      <w:szCs w:val="20"/>
                    </w:rPr>
                    <w:t>միացման</w:t>
                  </w:r>
                  <w:proofErr w:type="spellEnd"/>
                  <w:r w:rsidRPr="00755CBB">
                    <w:rPr>
                      <w:rFonts w:ascii="Sylfaen" w:eastAsia="MS Mincho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Pr="00755CBB">
                    <w:rPr>
                      <w:rFonts w:ascii="Sylfaen" w:eastAsia="MS Mincho" w:hAnsi="Sylfaen" w:cs="Sylfaen"/>
                      <w:color w:val="000000"/>
                      <w:sz w:val="20"/>
                      <w:szCs w:val="20"/>
                    </w:rPr>
                    <w:t>համար</w:t>
                  </w:r>
                  <w:proofErr w:type="spellEnd"/>
                  <w:r w:rsidRPr="00755CBB">
                    <w:rPr>
                      <w:rFonts w:ascii="Sylfaen" w:eastAsia="MS Mincho" w:hAnsi="Sylfaen" w:cs="Sylfaen"/>
                      <w:color w:val="000000"/>
                      <w:sz w:val="20"/>
                      <w:szCs w:val="20"/>
                    </w:rPr>
                    <w:t>,(</w:t>
                  </w:r>
                  <w:proofErr w:type="gramEnd"/>
                  <w:r w:rsidRPr="00755CBB">
                    <w:rPr>
                      <w:rFonts w:ascii="Sylfaen" w:eastAsia="MS Mincho" w:hAnsi="Sylfaen" w:cs="Sylfaen"/>
                      <w:color w:val="000000"/>
                      <w:sz w:val="20"/>
                      <w:szCs w:val="20"/>
                    </w:rPr>
                    <w:t>1հատ);</w:t>
                  </w:r>
                </w:p>
                <w:p w14:paraId="592893F5" w14:textId="2F425025" w:rsidR="00F36B4F" w:rsidRPr="00755CBB" w:rsidRDefault="00F36B4F" w:rsidP="00F36B4F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Sylfaen" w:eastAsia="MS Mincho" w:hAnsi="Sylfaen" w:cs="Sylfaen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755CBB">
                    <w:rPr>
                      <w:rFonts w:ascii="Sylfaen" w:eastAsia="MS Mincho" w:hAnsi="Sylfaen" w:cs="Sylfaen"/>
                      <w:color w:val="000000"/>
                      <w:sz w:val="20"/>
                      <w:szCs w:val="20"/>
                    </w:rPr>
                    <w:t>Էնդոսկոպիկ</w:t>
                  </w:r>
                  <w:proofErr w:type="spellEnd"/>
                  <w:r w:rsidRPr="00755CBB">
                    <w:rPr>
                      <w:rFonts w:ascii="Sylfaen" w:eastAsia="MS Mincho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="MS Mincho" w:hAnsi="Sylfaen" w:cs="Sylfaen"/>
                      <w:color w:val="000000"/>
                      <w:sz w:val="20"/>
                      <w:szCs w:val="20"/>
                    </w:rPr>
                    <w:t>տեսախցիկի</w:t>
                  </w:r>
                  <w:proofErr w:type="spellEnd"/>
                  <w:r w:rsidRPr="00755CBB">
                    <w:rPr>
                      <w:rFonts w:ascii="Sylfaen" w:eastAsia="MS Mincho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="MS Mincho" w:hAnsi="Sylfaen" w:cs="Sylfaen"/>
                      <w:color w:val="000000"/>
                      <w:sz w:val="20"/>
                      <w:szCs w:val="20"/>
                    </w:rPr>
                    <w:t>պաշտպանիչ</w:t>
                  </w:r>
                  <w:proofErr w:type="spellEnd"/>
                  <w:r w:rsidRPr="00755CBB">
                    <w:rPr>
                      <w:rFonts w:ascii="Sylfaen" w:eastAsia="MS Mincho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="MS Mincho" w:hAnsi="Sylfaen" w:cs="Sylfaen"/>
                      <w:color w:val="000000"/>
                      <w:sz w:val="20"/>
                      <w:szCs w:val="20"/>
                    </w:rPr>
                    <w:t>պատյան</w:t>
                  </w:r>
                  <w:proofErr w:type="spellEnd"/>
                  <w:r w:rsidRPr="00755CBB">
                    <w:rPr>
                      <w:rFonts w:ascii="Sylfaen" w:eastAsia="MS Mincho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CBB">
                    <w:rPr>
                      <w:rFonts w:ascii="Sylfaen" w:eastAsia="MS Mincho" w:hAnsi="Sylfaen" w:cs="Sylfaen"/>
                      <w:color w:val="000000"/>
                      <w:sz w:val="20"/>
                      <w:szCs w:val="20"/>
                    </w:rPr>
                    <w:t>պոլիէթիլենային</w:t>
                  </w:r>
                  <w:proofErr w:type="spellEnd"/>
                  <w:r w:rsidRPr="00755CBB">
                    <w:rPr>
                      <w:rFonts w:ascii="Sylfaen" w:eastAsia="MS Mincho" w:hAnsi="Sylfaen" w:cs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Pr="00755CBB">
                    <w:rPr>
                      <w:rFonts w:ascii="Sylfaen" w:eastAsia="MS Mincho" w:hAnsi="Sylfaen" w:cs="Sylfaen"/>
                      <w:color w:val="000000"/>
                      <w:sz w:val="20"/>
                      <w:szCs w:val="20"/>
                    </w:rPr>
                    <w:t>ստերիլ</w:t>
                  </w:r>
                  <w:proofErr w:type="spellEnd"/>
                  <w:r w:rsidRPr="00755CBB">
                    <w:rPr>
                      <w:rFonts w:ascii="Sylfaen" w:eastAsia="MS Mincho" w:hAnsi="Sylfaen" w:cs="Sylfaen"/>
                      <w:color w:val="000000"/>
                      <w:sz w:val="20"/>
                      <w:szCs w:val="20"/>
                    </w:rPr>
                    <w:t>,(</w:t>
                  </w:r>
                  <w:proofErr w:type="gramEnd"/>
                  <w:r w:rsidRPr="00755CBB">
                    <w:rPr>
                      <w:rFonts w:ascii="Sylfaen" w:eastAsia="MS Mincho" w:hAnsi="Sylfaen" w:cs="Sylfaen"/>
                      <w:color w:val="000000"/>
                      <w:sz w:val="20"/>
                      <w:szCs w:val="20"/>
                    </w:rPr>
                    <w:t>4հատ);</w:t>
                  </w:r>
                </w:p>
                <w:p w14:paraId="09B42B2F" w14:textId="549F3098" w:rsidR="00F36B4F" w:rsidRPr="00755CBB" w:rsidRDefault="00F36B4F" w:rsidP="00F36B4F">
                  <w:pPr>
                    <w:pStyle w:val="Default"/>
                    <w:jc w:val="both"/>
                    <w:rPr>
                      <w:rFonts w:ascii="Sylfaen" w:hAnsi="Sylfaen"/>
                      <w:sz w:val="20"/>
                      <w:szCs w:val="20"/>
                    </w:rPr>
                  </w:pPr>
                  <w:r w:rsidRPr="00755CBB">
                    <w:rPr>
                      <w:rFonts w:ascii="Sylfaen" w:hAnsi="Sylfaen"/>
                      <w:sz w:val="20"/>
                      <w:szCs w:val="20"/>
                    </w:rPr>
                    <w:t>Բոլոր</w:t>
                  </w:r>
                  <w:r w:rsidRPr="00755CBB">
                    <w:rPr>
                      <w:rFonts w:ascii="Sylfaen" w:hAnsi="Sylfaen"/>
                      <w:sz w:val="20"/>
                      <w:szCs w:val="20"/>
                      <w:lang w:val="en-US"/>
                    </w:rPr>
                    <w:t xml:space="preserve"> </w:t>
                  </w:r>
                  <w:r w:rsidRPr="00755CBB">
                    <w:rPr>
                      <w:rFonts w:ascii="Sylfaen" w:hAnsi="Sylfaen"/>
                      <w:sz w:val="20"/>
                      <w:szCs w:val="20"/>
                    </w:rPr>
                    <w:t>բազմակի</w:t>
                  </w:r>
                  <w:r w:rsidRPr="00755CBB">
                    <w:rPr>
                      <w:rFonts w:ascii="Sylfaen" w:hAnsi="Sylfaen"/>
                      <w:sz w:val="20"/>
                      <w:szCs w:val="20"/>
                      <w:lang w:val="en-US"/>
                    </w:rPr>
                    <w:t xml:space="preserve"> </w:t>
                  </w:r>
                  <w:r w:rsidRPr="00755CBB">
                    <w:rPr>
                      <w:rFonts w:ascii="Sylfaen" w:hAnsi="Sylfaen"/>
                      <w:sz w:val="20"/>
                      <w:szCs w:val="20"/>
                    </w:rPr>
                    <w:t>օգտագործման</w:t>
                  </w:r>
                  <w:r w:rsidRPr="00755CBB">
                    <w:rPr>
                      <w:rFonts w:ascii="Sylfaen" w:hAnsi="Sylfaen"/>
                      <w:sz w:val="20"/>
                      <w:szCs w:val="20"/>
                      <w:lang w:val="en-US"/>
                    </w:rPr>
                    <w:t xml:space="preserve"> </w:t>
                  </w:r>
                  <w:r w:rsidRPr="00755CBB">
                    <w:rPr>
                      <w:rFonts w:ascii="Sylfaen" w:hAnsi="Sylfaen"/>
                      <w:sz w:val="20"/>
                      <w:szCs w:val="20"/>
                    </w:rPr>
                    <w:t>գործիքները</w:t>
                  </w:r>
                  <w:r w:rsidRPr="00755CBB">
                    <w:rPr>
                      <w:rFonts w:ascii="Sylfaen" w:hAnsi="Sylfaen"/>
                      <w:sz w:val="20"/>
                      <w:szCs w:val="20"/>
                      <w:lang w:val="en-US"/>
                    </w:rPr>
                    <w:t xml:space="preserve"> </w:t>
                  </w:r>
                  <w:r w:rsidRPr="00755CBB">
                    <w:rPr>
                      <w:rFonts w:ascii="Sylfaen" w:hAnsi="Sylfaen"/>
                      <w:sz w:val="20"/>
                      <w:szCs w:val="20"/>
                    </w:rPr>
                    <w:t>նույն</w:t>
                  </w:r>
                  <w:r w:rsidRPr="00755CBB">
                    <w:rPr>
                      <w:rFonts w:ascii="Sylfaen" w:hAnsi="Sylfaen"/>
                      <w:sz w:val="20"/>
                      <w:szCs w:val="20"/>
                      <w:lang w:val="en-US"/>
                    </w:rPr>
                    <w:t xml:space="preserve"> </w:t>
                  </w:r>
                  <w:r w:rsidRPr="00755CBB">
                    <w:rPr>
                      <w:rFonts w:ascii="Sylfaen" w:hAnsi="Sylfaen"/>
                      <w:sz w:val="20"/>
                      <w:szCs w:val="20"/>
                    </w:rPr>
                    <w:t>արտադրողի</w:t>
                  </w:r>
                  <w:r w:rsidRPr="00755CBB">
                    <w:rPr>
                      <w:rFonts w:ascii="Sylfaen" w:hAnsi="Sylfaen"/>
                      <w:sz w:val="20"/>
                      <w:szCs w:val="20"/>
                      <w:lang w:val="en-US"/>
                    </w:rPr>
                    <w:t xml:space="preserve"> </w:t>
                  </w:r>
                  <w:r w:rsidRPr="00755CBB">
                    <w:rPr>
                      <w:rFonts w:ascii="Sylfaen" w:hAnsi="Sylfaen"/>
                      <w:sz w:val="20"/>
                      <w:szCs w:val="20"/>
                    </w:rPr>
                    <w:t>են</w:t>
                  </w:r>
                  <w:r w:rsidRPr="00755CBB">
                    <w:rPr>
                      <w:rFonts w:ascii="Sylfaen" w:hAnsi="Sylfaen"/>
                      <w:sz w:val="20"/>
                      <w:szCs w:val="20"/>
                      <w:lang w:val="en-US"/>
                    </w:rPr>
                    <w:t xml:space="preserve">, </w:t>
                  </w:r>
                  <w:r w:rsidRPr="00755CBB">
                    <w:rPr>
                      <w:rFonts w:ascii="Sylfaen" w:hAnsi="Sylfaen"/>
                      <w:sz w:val="20"/>
                      <w:szCs w:val="20"/>
                    </w:rPr>
                    <w:t>քանդվող</w:t>
                  </w:r>
                  <w:r w:rsidRPr="00755CBB">
                    <w:rPr>
                      <w:rFonts w:ascii="Sylfaen" w:hAnsi="Sylfaen"/>
                      <w:sz w:val="20"/>
                      <w:szCs w:val="20"/>
                      <w:lang w:val="en-US"/>
                    </w:rPr>
                    <w:t xml:space="preserve">, </w:t>
                  </w:r>
                  <w:r w:rsidRPr="00755CBB">
                    <w:rPr>
                      <w:rFonts w:ascii="Sylfaen" w:hAnsi="Sylfaen"/>
                      <w:sz w:val="20"/>
                      <w:szCs w:val="20"/>
                    </w:rPr>
                    <w:t>պահեստամասերի</w:t>
                  </w:r>
                  <w:r w:rsidRPr="00755CBB">
                    <w:rPr>
                      <w:rFonts w:ascii="Sylfaen" w:hAnsi="Sylfaen"/>
                      <w:sz w:val="20"/>
                      <w:szCs w:val="20"/>
                      <w:lang w:val="en-US"/>
                    </w:rPr>
                    <w:t xml:space="preserve"> </w:t>
                  </w:r>
                  <w:r w:rsidRPr="00755CBB">
                    <w:rPr>
                      <w:rFonts w:ascii="Sylfaen" w:hAnsi="Sylfaen"/>
                      <w:sz w:val="20"/>
                      <w:szCs w:val="20"/>
                    </w:rPr>
                    <w:t>մեկը</w:t>
                  </w:r>
                  <w:r w:rsidRPr="00755CBB">
                    <w:rPr>
                      <w:rFonts w:ascii="Sylfaen" w:hAnsi="Sylfaen"/>
                      <w:sz w:val="20"/>
                      <w:szCs w:val="20"/>
                      <w:lang w:val="en-US"/>
                    </w:rPr>
                    <w:t xml:space="preserve"> </w:t>
                  </w:r>
                  <w:r w:rsidRPr="00755CBB">
                    <w:rPr>
                      <w:rFonts w:ascii="Sylfaen" w:hAnsi="Sylfaen"/>
                      <w:sz w:val="20"/>
                      <w:szCs w:val="20"/>
                    </w:rPr>
                    <w:t>մյուսով</w:t>
                  </w:r>
                  <w:r w:rsidRPr="00755CBB">
                    <w:rPr>
                      <w:rFonts w:ascii="Sylfaen" w:hAnsi="Sylfaen"/>
                      <w:sz w:val="20"/>
                      <w:szCs w:val="20"/>
                      <w:lang w:val="en-US"/>
                    </w:rPr>
                    <w:t xml:space="preserve"> </w:t>
                  </w:r>
                  <w:r w:rsidRPr="00755CBB">
                    <w:rPr>
                      <w:rFonts w:ascii="Sylfaen" w:hAnsi="Sylfaen"/>
                      <w:sz w:val="20"/>
                      <w:szCs w:val="20"/>
                    </w:rPr>
                    <w:t>փոխարինման</w:t>
                  </w:r>
                  <w:r w:rsidRPr="00755CBB">
                    <w:rPr>
                      <w:rFonts w:ascii="Sylfaen" w:hAnsi="Sylfaen"/>
                      <w:sz w:val="20"/>
                      <w:szCs w:val="20"/>
                      <w:lang w:val="en-US"/>
                    </w:rPr>
                    <w:t xml:space="preserve"> </w:t>
                  </w:r>
                  <w:r w:rsidRPr="00755CBB">
                    <w:rPr>
                      <w:rFonts w:ascii="Sylfaen" w:hAnsi="Sylfaen"/>
                      <w:sz w:val="20"/>
                      <w:szCs w:val="20"/>
                    </w:rPr>
                    <w:t>հնարավորությամբ</w:t>
                  </w:r>
                  <w:r w:rsidRPr="00755CBB">
                    <w:rPr>
                      <w:rFonts w:ascii="Sylfaen" w:hAnsi="Sylfaen"/>
                      <w:sz w:val="20"/>
                      <w:szCs w:val="20"/>
                      <w:lang w:val="en-US"/>
                    </w:rPr>
                    <w:t xml:space="preserve"> </w:t>
                  </w:r>
                  <w:r w:rsidRPr="00755CBB">
                    <w:rPr>
                      <w:rFonts w:ascii="Sylfaen" w:hAnsi="Sylfaen"/>
                      <w:sz w:val="20"/>
                      <w:szCs w:val="20"/>
                    </w:rPr>
                    <w:t>։</w:t>
                  </w:r>
                  <w:r w:rsidRPr="00755CBB">
                    <w:rPr>
                      <w:rFonts w:ascii="Sylfaen" w:hAnsi="Sylfaen"/>
                      <w:sz w:val="20"/>
                      <w:szCs w:val="20"/>
                      <w:lang w:val="en-US"/>
                    </w:rPr>
                    <w:t xml:space="preserve"> </w:t>
                  </w:r>
                  <w:r w:rsidRPr="00755CBB">
                    <w:rPr>
                      <w:rFonts w:ascii="Sylfaen" w:hAnsi="Sylfaen"/>
                      <w:sz w:val="20"/>
                      <w:szCs w:val="20"/>
                    </w:rPr>
                    <w:t>Մատակարար</w:t>
                  </w:r>
                  <w:r w:rsidRPr="00755CBB">
                    <w:rPr>
                      <w:rFonts w:ascii="Sylfaen" w:hAnsi="Sylfaen"/>
                      <w:sz w:val="20"/>
                      <w:szCs w:val="20"/>
                      <w:lang w:val="en-US"/>
                    </w:rPr>
                    <w:t xml:space="preserve"> </w:t>
                  </w:r>
                  <w:r w:rsidRPr="00755CBB">
                    <w:rPr>
                      <w:rFonts w:ascii="Sylfaen" w:hAnsi="Sylfaen"/>
                      <w:sz w:val="20"/>
                      <w:szCs w:val="20"/>
                    </w:rPr>
                    <w:t>կազմակերպությունը</w:t>
                  </w:r>
                  <w:r w:rsidRPr="00755CBB">
                    <w:rPr>
                      <w:rFonts w:ascii="Sylfaen" w:hAnsi="Sylfaen"/>
                      <w:sz w:val="20"/>
                      <w:szCs w:val="20"/>
                      <w:lang w:val="en-US"/>
                    </w:rPr>
                    <w:t xml:space="preserve"> </w:t>
                  </w:r>
                  <w:r w:rsidRPr="00755CBB">
                    <w:rPr>
                      <w:rFonts w:ascii="Sylfaen" w:hAnsi="Sylfaen"/>
                      <w:sz w:val="20"/>
                      <w:szCs w:val="20"/>
                    </w:rPr>
                    <w:t>ունի</w:t>
                  </w:r>
                  <w:r w:rsidRPr="00755CBB">
                    <w:rPr>
                      <w:rFonts w:ascii="Sylfaen" w:hAnsi="Sylfaen"/>
                      <w:sz w:val="20"/>
                      <w:szCs w:val="20"/>
                      <w:lang w:val="en-US"/>
                    </w:rPr>
                    <w:t xml:space="preserve"> </w:t>
                  </w:r>
                  <w:r w:rsidRPr="00755CBB">
                    <w:rPr>
                      <w:rFonts w:ascii="Sylfaen" w:hAnsi="Sylfaen"/>
                      <w:sz w:val="20"/>
                      <w:szCs w:val="20"/>
                    </w:rPr>
                    <w:t>անհրաժեշտ</w:t>
                  </w:r>
                  <w:r w:rsidRPr="00755CBB">
                    <w:rPr>
                      <w:rFonts w:ascii="Sylfaen" w:hAnsi="Sylfaen"/>
                      <w:sz w:val="20"/>
                      <w:szCs w:val="20"/>
                      <w:lang w:val="en-US"/>
                    </w:rPr>
                    <w:t xml:space="preserve"> </w:t>
                  </w:r>
                  <w:r w:rsidRPr="00755CBB">
                    <w:rPr>
                      <w:rFonts w:ascii="Sylfaen" w:hAnsi="Sylfaen"/>
                      <w:sz w:val="20"/>
                      <w:szCs w:val="20"/>
                    </w:rPr>
                    <w:t>պահեստամասեր</w:t>
                  </w:r>
                  <w:r w:rsidRPr="00755CBB">
                    <w:rPr>
                      <w:rFonts w:ascii="Sylfaen" w:hAnsi="Sylfaen"/>
                      <w:sz w:val="20"/>
                      <w:szCs w:val="20"/>
                      <w:lang w:val="en-US"/>
                    </w:rPr>
                    <w:t xml:space="preserve"> </w:t>
                  </w:r>
                  <w:r w:rsidRPr="00755CBB">
                    <w:rPr>
                      <w:rFonts w:ascii="Sylfaen" w:hAnsi="Sylfaen"/>
                      <w:sz w:val="20"/>
                      <w:szCs w:val="20"/>
                    </w:rPr>
                    <w:t>և</w:t>
                  </w:r>
                  <w:r w:rsidRPr="00755CBB">
                    <w:rPr>
                      <w:rFonts w:ascii="Sylfaen" w:hAnsi="Sylfaen"/>
                      <w:sz w:val="20"/>
                      <w:szCs w:val="20"/>
                      <w:lang w:val="en-US"/>
                    </w:rPr>
                    <w:t xml:space="preserve"> </w:t>
                  </w:r>
                  <w:r w:rsidRPr="00755CBB">
                    <w:rPr>
                      <w:rFonts w:ascii="Sylfaen" w:hAnsi="Sylfaen"/>
                      <w:sz w:val="20"/>
                      <w:szCs w:val="20"/>
                    </w:rPr>
                    <w:t>վերանորոգման</w:t>
                  </w:r>
                  <w:r w:rsidRPr="00755CBB">
                    <w:rPr>
                      <w:rFonts w:ascii="Sylfaen" w:hAnsi="Sylfaen"/>
                      <w:sz w:val="20"/>
                      <w:szCs w:val="20"/>
                      <w:lang w:val="en-US"/>
                    </w:rPr>
                    <w:t xml:space="preserve"> </w:t>
                  </w:r>
                  <w:r w:rsidRPr="00755CBB">
                    <w:rPr>
                      <w:rFonts w:ascii="Sylfaen" w:hAnsi="Sylfaen"/>
                      <w:sz w:val="20"/>
                      <w:szCs w:val="20"/>
                    </w:rPr>
                    <w:t>հնարավորություն</w:t>
                  </w:r>
                  <w:r w:rsidRPr="00755CBB">
                    <w:rPr>
                      <w:rFonts w:ascii="Sylfaen" w:hAnsi="Sylfaen"/>
                      <w:sz w:val="20"/>
                      <w:szCs w:val="20"/>
                      <w:lang w:val="en-US"/>
                    </w:rPr>
                    <w:t xml:space="preserve"> </w:t>
                  </w:r>
                  <w:r w:rsidRPr="00755CBB">
                    <w:rPr>
                      <w:rFonts w:ascii="Sylfaen" w:hAnsi="Sylfaen"/>
                      <w:sz w:val="20"/>
                      <w:szCs w:val="20"/>
                    </w:rPr>
                    <w:t>գործիքների</w:t>
                  </w:r>
                  <w:r w:rsidRPr="00755CBB">
                    <w:rPr>
                      <w:rFonts w:ascii="Sylfaen" w:hAnsi="Sylfaen"/>
                      <w:sz w:val="20"/>
                      <w:szCs w:val="20"/>
                      <w:lang w:val="en-US"/>
                    </w:rPr>
                    <w:t xml:space="preserve"> </w:t>
                  </w:r>
                  <w:r w:rsidRPr="00755CBB">
                    <w:rPr>
                      <w:rFonts w:ascii="Sylfaen" w:hAnsi="Sylfaen"/>
                      <w:sz w:val="20"/>
                      <w:szCs w:val="20"/>
                    </w:rPr>
                    <w:t>հետագա</w:t>
                  </w:r>
                  <w:r w:rsidRPr="00755CBB">
                    <w:rPr>
                      <w:rFonts w:ascii="Sylfaen" w:hAnsi="Sylfaen"/>
                      <w:sz w:val="20"/>
                      <w:szCs w:val="20"/>
                      <w:lang w:val="en-US"/>
                    </w:rPr>
                    <w:t xml:space="preserve"> </w:t>
                  </w:r>
                  <w:r w:rsidRPr="00755CBB">
                    <w:rPr>
                      <w:rFonts w:ascii="Sylfaen" w:hAnsi="Sylfaen"/>
                      <w:sz w:val="20"/>
                      <w:szCs w:val="20"/>
                    </w:rPr>
                    <w:t>շահագործման</w:t>
                  </w:r>
                  <w:r w:rsidRPr="00755CBB">
                    <w:rPr>
                      <w:rFonts w:ascii="Sylfaen" w:hAnsi="Sylfaen"/>
                      <w:sz w:val="20"/>
                      <w:szCs w:val="20"/>
                      <w:lang w:val="en-US"/>
                    </w:rPr>
                    <w:t xml:space="preserve"> </w:t>
                  </w:r>
                  <w:r w:rsidRPr="00755CBB">
                    <w:rPr>
                      <w:rFonts w:ascii="Sylfaen" w:hAnsi="Sylfaen"/>
                      <w:sz w:val="20"/>
                      <w:szCs w:val="20"/>
                    </w:rPr>
                    <w:t>ընթացքում</w:t>
                  </w:r>
                  <w:r w:rsidRPr="00755CBB">
                    <w:rPr>
                      <w:rFonts w:ascii="Sylfaen" w:hAnsi="Sylfaen"/>
                      <w:sz w:val="20"/>
                      <w:szCs w:val="20"/>
                      <w:lang w:val="en-US"/>
                    </w:rPr>
                    <w:t xml:space="preserve"> </w:t>
                  </w:r>
                  <w:r w:rsidRPr="00755CBB">
                    <w:rPr>
                      <w:rFonts w:ascii="Sylfaen" w:hAnsi="Sylfaen"/>
                      <w:sz w:val="20"/>
                      <w:szCs w:val="20"/>
                    </w:rPr>
                    <w:t>։</w:t>
                  </w:r>
                  <w:r w:rsidRPr="00755CBB">
                    <w:rPr>
                      <w:rFonts w:ascii="Sylfaen" w:hAnsi="Sylfaen"/>
                      <w:sz w:val="20"/>
                      <w:szCs w:val="20"/>
                      <w:lang w:val="en-US"/>
                    </w:rPr>
                    <w:t xml:space="preserve"> </w:t>
                  </w:r>
                  <w:r w:rsidRPr="00755CBB">
                    <w:rPr>
                      <w:rFonts w:ascii="Sylfaen" w:hAnsi="Sylfaen"/>
                      <w:sz w:val="20"/>
                      <w:szCs w:val="20"/>
                    </w:rPr>
                    <w:t>Հավաքածուն նոր է, չօգտագործված ։ Որակի վկայականներ (առկայություն)</w:t>
                  </w:r>
                </w:p>
              </w:tc>
              <w:tc>
                <w:tcPr>
                  <w:tcW w:w="6218" w:type="dxa"/>
                </w:tcPr>
                <w:p w14:paraId="5FE972D4" w14:textId="77777777" w:rsidR="00F36B4F" w:rsidRPr="00755CBB" w:rsidRDefault="00F36B4F" w:rsidP="00F36B4F">
                  <w:pPr>
                    <w:autoSpaceDE w:val="0"/>
                    <w:autoSpaceDN w:val="0"/>
                    <w:adjustRightInd w:val="0"/>
                    <w:rPr>
                      <w:rFonts w:ascii="Sylfaen" w:eastAsia="MS Mincho" w:hAnsi="Sylfaen" w:cs="Sylfaen"/>
                      <w:color w:val="000000"/>
                      <w:sz w:val="20"/>
                      <w:szCs w:val="20"/>
                    </w:rPr>
                  </w:pPr>
                  <w:r w:rsidRPr="00755CBB">
                    <w:rPr>
                      <w:rFonts w:ascii="Sylfaen" w:eastAsiaTheme="minorHAnsi" w:hAnsi="Sylfaen" w:cs="Sylfaen"/>
                      <w:color w:val="000000"/>
                      <w:sz w:val="20"/>
                      <w:szCs w:val="20"/>
                    </w:rPr>
                    <w:lastRenderedPageBreak/>
                    <w:t>1</w:t>
                  </w:r>
                  <w:r w:rsidRPr="00755CBB">
                    <w:rPr>
                      <w:rFonts w:eastAsia="MS Mincho"/>
                      <w:color w:val="000000"/>
                      <w:sz w:val="20"/>
                      <w:szCs w:val="20"/>
                    </w:rPr>
                    <w:t>․</w:t>
                  </w:r>
                  <w:r w:rsidRPr="00755CBB">
                    <w:rPr>
                      <w:rFonts w:ascii="Sylfaen" w:eastAsia="MS Mincho" w:hAnsi="Sylfaen" w:cs="Sylfaen"/>
                      <w:color w:val="000000"/>
                      <w:sz w:val="20"/>
                      <w:szCs w:val="20"/>
                    </w:rPr>
                    <w:t>650</w:t>
                  </w:r>
                  <w:r w:rsidRPr="00755CBB">
                    <w:rPr>
                      <w:rFonts w:eastAsia="MS Mincho"/>
                      <w:color w:val="000000"/>
                      <w:sz w:val="20"/>
                      <w:szCs w:val="20"/>
                    </w:rPr>
                    <w:t>․</w:t>
                  </w:r>
                  <w:r w:rsidRPr="00755CBB">
                    <w:rPr>
                      <w:rFonts w:ascii="Sylfaen" w:eastAsia="MS Mincho" w:hAnsi="Sylfaen" w:cs="Sylfaen"/>
                      <w:color w:val="000000"/>
                      <w:sz w:val="20"/>
                      <w:szCs w:val="20"/>
                    </w:rPr>
                    <w:t xml:space="preserve">000դրամ </w:t>
                  </w:r>
                </w:p>
              </w:tc>
            </w:tr>
          </w:tbl>
          <w:p w14:paraId="2CB78855" w14:textId="77777777" w:rsidR="00F36B4F" w:rsidRPr="00755CBB" w:rsidRDefault="00F36B4F" w:rsidP="00F36B4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ED6A" w14:textId="71AD4E74" w:rsidR="00F36B4F" w:rsidRPr="00617FA8" w:rsidRDefault="00F36B4F" w:rsidP="00F36B4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755CBB">
              <w:rPr>
                <w:rFonts w:ascii="Sylfaen" w:eastAsia="Sylfaen" w:hAnsi="Sylfaen" w:cs="Sylfaen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1A864" w14:textId="3C20EF47" w:rsidR="00F36B4F" w:rsidRPr="00755CBB" w:rsidRDefault="00F36B4F" w:rsidP="00F36B4F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5D699" w14:textId="13D060DE" w:rsidR="00F36B4F" w:rsidRPr="00755CBB" w:rsidRDefault="00F36B4F" w:rsidP="00F36B4F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965C" w14:textId="7DB9FDB0" w:rsidR="00F36B4F" w:rsidRPr="00755CBB" w:rsidRDefault="00F36B4F" w:rsidP="00F36B4F">
            <w:pPr>
              <w:rPr>
                <w:rFonts w:ascii="Sylfaen" w:eastAsia="Sylfaen" w:hAnsi="Sylfaen"/>
              </w:rPr>
            </w:pPr>
            <w:r>
              <w:rPr>
                <w:rFonts w:ascii="Sylfaen" w:eastAsia="Sylfaen" w:hAnsi="Sylfae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B43F7" w14:textId="77777777" w:rsidR="00F36B4F" w:rsidRPr="00F36B4F" w:rsidRDefault="00F36B4F" w:rsidP="00F36B4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proofErr w:type="gramStart"/>
            <w:r w:rsidRPr="00F36B4F">
              <w:rPr>
                <w:rFonts w:ascii="Sylfaen" w:hAnsi="Sylfaen"/>
                <w:sz w:val="16"/>
                <w:szCs w:val="16"/>
              </w:rPr>
              <w:t>ք.Էջմիածին</w:t>
            </w:r>
            <w:proofErr w:type="spellEnd"/>
            <w:proofErr w:type="gramEnd"/>
            <w:r w:rsidRPr="00F36B4F">
              <w:rPr>
                <w:rFonts w:ascii="Sylfaen" w:hAnsi="Sylfaen"/>
                <w:sz w:val="16"/>
                <w:szCs w:val="16"/>
              </w:rPr>
              <w:t>,</w:t>
            </w:r>
          </w:p>
          <w:p w14:paraId="2182F4AE" w14:textId="12BB43DC" w:rsidR="00F36B4F" w:rsidRPr="00F36B4F" w:rsidRDefault="00F36B4F" w:rsidP="00F36B4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36B4F">
              <w:rPr>
                <w:rFonts w:ascii="Sylfaen" w:hAnsi="Sylfaen"/>
                <w:sz w:val="16"/>
                <w:szCs w:val="16"/>
              </w:rPr>
              <w:t>Սպանդարյան</w:t>
            </w:r>
            <w:proofErr w:type="spellEnd"/>
            <w:r w:rsidRPr="00F36B4F">
              <w:rPr>
                <w:rFonts w:ascii="Sylfaen" w:hAnsi="Sylfaen"/>
                <w:sz w:val="16"/>
                <w:szCs w:val="16"/>
              </w:rPr>
              <w:t xml:space="preserve">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185F6" w14:textId="3526FC68" w:rsidR="00F36B4F" w:rsidRPr="00F36B4F" w:rsidRDefault="00F36B4F" w:rsidP="00F36B4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36B4F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F36B4F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36B4F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0489" w14:textId="585CB42F" w:rsidR="00F36B4F" w:rsidRPr="00BB0357" w:rsidRDefault="00F36B4F" w:rsidP="00F36B4F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6C2BD8">
              <w:rPr>
                <w:rFonts w:ascii="Sylfaen" w:hAnsi="Sylfaen"/>
                <w:sz w:val="18"/>
                <w:szCs w:val="18"/>
                <w:lang w:val="hy-AM"/>
              </w:rPr>
              <w:t>30</w:t>
            </w:r>
            <w:r w:rsidRPr="006C2BD8">
              <w:rPr>
                <w:sz w:val="18"/>
                <w:szCs w:val="18"/>
                <w:lang w:val="hy-AM"/>
              </w:rPr>
              <w:t>․06․26</w:t>
            </w:r>
          </w:p>
        </w:tc>
      </w:tr>
    </w:tbl>
    <w:p w14:paraId="5B744494" w14:textId="77777777" w:rsidR="00F67E9A" w:rsidRPr="00A9213E" w:rsidRDefault="00F67E9A">
      <w:pPr>
        <w:rPr>
          <w:lang w:val="hy-AM"/>
        </w:rPr>
      </w:pPr>
    </w:p>
    <w:p w14:paraId="1CD47EDB" w14:textId="77777777" w:rsidR="004C359D" w:rsidRPr="00133A2D" w:rsidRDefault="004C359D" w:rsidP="004C359D">
      <w:pPr>
        <w:ind w:firstLine="709"/>
        <w:jc w:val="both"/>
        <w:rPr>
          <w:rFonts w:ascii="Sylfaen" w:hAnsi="Sylfaen"/>
          <w:b/>
          <w:sz w:val="22"/>
          <w:szCs w:val="22"/>
          <w:lang w:val="af-ZA"/>
        </w:rPr>
      </w:pPr>
      <w:r w:rsidRPr="00133A2D">
        <w:rPr>
          <w:rFonts w:ascii="Sylfaen" w:hAnsi="Sylfaen" w:cs="Sylfaen"/>
          <w:b/>
          <w:sz w:val="22"/>
          <w:szCs w:val="22"/>
          <w:highlight w:val="yellow"/>
          <w:lang w:val="pt-BR"/>
        </w:rPr>
        <w:t>Հրավերում նշված են ապրանքի առավելագույն չափաքանակները</w:t>
      </w:r>
      <w:r w:rsidRPr="00133A2D">
        <w:rPr>
          <w:rFonts w:ascii="Sylfaen" w:hAnsi="Sylfaen"/>
          <w:b/>
          <w:sz w:val="22"/>
          <w:szCs w:val="22"/>
          <w:highlight w:val="yellow"/>
          <w:lang w:val="pt-BR"/>
        </w:rPr>
        <w:t xml:space="preserve">: </w:t>
      </w:r>
      <w:r w:rsidRPr="00133A2D">
        <w:rPr>
          <w:rFonts w:ascii="Sylfaen" w:hAnsi="Sylfaen" w:cs="Sylfaen"/>
          <w:b/>
          <w:sz w:val="22"/>
          <w:szCs w:val="22"/>
          <w:highlight w:val="yellow"/>
          <w:lang w:val="pt-BR"/>
        </w:rPr>
        <w:t>Պայմանագրի կատարման վերջնաժամկետը լրանալուց հետո չիրացված չափաքանակների մասով պայմանագիրը կլուծարվի</w:t>
      </w:r>
      <w:r w:rsidRPr="00133A2D">
        <w:rPr>
          <w:rFonts w:ascii="Sylfaen" w:hAnsi="Sylfaen" w:cs="Sylfaen"/>
          <w:b/>
          <w:sz w:val="22"/>
          <w:szCs w:val="22"/>
          <w:lang w:val="pt-BR"/>
        </w:rPr>
        <w:t>:</w:t>
      </w:r>
    </w:p>
    <w:p w14:paraId="1F13505B" w14:textId="15CDE9A1" w:rsidR="004C359D" w:rsidRDefault="004C359D" w:rsidP="004C359D">
      <w:pPr>
        <w:rPr>
          <w:lang w:val="af-ZA"/>
        </w:rPr>
      </w:pPr>
    </w:p>
    <w:p w14:paraId="69D1CAAF" w14:textId="77777777" w:rsidR="00AF4360" w:rsidRPr="0074240F" w:rsidRDefault="00AF4360" w:rsidP="00AF4360">
      <w:pPr>
        <w:pStyle w:val="BodyText"/>
        <w:ind w:right="-7" w:firstLine="567"/>
        <w:jc w:val="center"/>
        <w:rPr>
          <w:rFonts w:ascii="Sylfaen" w:hAnsi="Sylfaen" w:cs="Sylfaen"/>
          <w:sz w:val="22"/>
          <w:szCs w:val="22"/>
          <w:lang w:val="af-ZA"/>
        </w:rPr>
      </w:pPr>
      <w:r w:rsidRPr="00EE3B8C"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Սույն գնման ընթացակարգը հայտարարվում է «Գնումների մասին» ՀՀ օրենքի 15-րդ հոդվածի 6-րդ մասի </w:t>
      </w:r>
      <w:r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 </w:t>
      </w:r>
      <w:r w:rsidRPr="00EE3B8C"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պահանջներին </w:t>
      </w:r>
      <w:r w:rsidRPr="0074240F">
        <w:rPr>
          <w:rFonts w:ascii="Sylfaen" w:hAnsi="Sylfaen" w:cs="Times Armenian"/>
          <w:b/>
          <w:sz w:val="22"/>
          <w:szCs w:val="22"/>
          <w:highlight w:val="yellow"/>
          <w:lang w:val="hy-AM"/>
        </w:rPr>
        <w:t>համապատասխան:</w:t>
      </w:r>
    </w:p>
    <w:p w14:paraId="00501F07" w14:textId="77777777" w:rsidR="00F05DDE" w:rsidRPr="0074240F" w:rsidRDefault="00AF4360" w:rsidP="00F05DDE">
      <w:pPr>
        <w:jc w:val="both"/>
        <w:rPr>
          <w:rFonts w:ascii="Sylfaen" w:hAnsi="Sylfaen"/>
          <w:sz w:val="22"/>
          <w:szCs w:val="22"/>
          <w:lang w:val="hy-AM"/>
        </w:rPr>
      </w:pPr>
      <w:r w:rsidRPr="00C51F59">
        <w:rPr>
          <w:rFonts w:ascii="Sylfaen" w:hAnsi="Sylfaen" w:cs="Sylfaen"/>
          <w:b/>
          <w:sz w:val="22"/>
          <w:szCs w:val="22"/>
          <w:lang w:val="hy-AM"/>
        </w:rPr>
        <w:t xml:space="preserve">              </w:t>
      </w:r>
      <w:r w:rsidR="00F05DDE" w:rsidRPr="0074240F">
        <w:rPr>
          <w:rFonts w:ascii="Sylfaen" w:hAnsi="Sylfaen"/>
          <w:b/>
          <w:sz w:val="22"/>
          <w:szCs w:val="22"/>
          <w:lang w:val="af-ZA"/>
        </w:rPr>
        <w:t>&lt;&lt;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Գնումների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մասին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&gt;&gt;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ՀՀ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օրենքի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 13-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րդ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հոդվածի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>, 5-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րդ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մասի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համաձայն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եթե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որևէ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հատկանիշները</w:t>
      </w:r>
      <w:r w:rsidR="00F05DDE"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պահանջ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հղում</w:t>
      </w:r>
      <w:r w:rsidR="00F05DDE"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են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պատունակում</w:t>
      </w:r>
      <w:r w:rsidR="00F05DDE"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որևէ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առևտրային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նշանին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ֆիրմային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անվանմանը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արտոնագրին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էսքիզին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մոդելին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ծագման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երկրին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կոնկրետ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աղբյուրին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արտադրողին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ապա</w:t>
      </w:r>
      <w:r w:rsidR="00F05DDE"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դեպքում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F05DDE"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մասնակիցները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կարող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են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ներկայացնել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տվյալ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համարժեքը՝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միաժամանակ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հայտով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ներկայացնելով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համարժեքը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ներկայացվող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տվյալ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="00F05DDE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F05DDE" w:rsidRPr="0074240F">
        <w:rPr>
          <w:rFonts w:ascii="Sylfaen" w:hAnsi="Sylfaen" w:cs="Sylfaen"/>
          <w:b/>
          <w:sz w:val="22"/>
          <w:szCs w:val="22"/>
          <w:lang w:val="pt-BR"/>
        </w:rPr>
        <w:t>հատկանիշները</w:t>
      </w:r>
      <w:r w:rsidR="00F05DDE" w:rsidRPr="0074240F">
        <w:rPr>
          <w:rFonts w:ascii="Sylfaen" w:hAnsi="Sylfaen"/>
          <w:b/>
          <w:sz w:val="22"/>
          <w:szCs w:val="22"/>
          <w:lang w:val="af-ZA"/>
        </w:rPr>
        <w:t>:</w:t>
      </w:r>
    </w:p>
    <w:p w14:paraId="773024AE" w14:textId="5B03D314" w:rsidR="00AF4360" w:rsidRDefault="00F05DDE" w:rsidP="00AF4360">
      <w:pPr>
        <w:jc w:val="both"/>
        <w:rPr>
          <w:rFonts w:ascii="Sylfaen" w:hAnsi="Sylfaen" w:cs="Sylfaen"/>
          <w:b/>
          <w:sz w:val="22"/>
          <w:szCs w:val="22"/>
          <w:lang w:val="hy-AM"/>
        </w:rPr>
      </w:pPr>
      <w:r>
        <w:rPr>
          <w:rFonts w:ascii="Sylfaen" w:hAnsi="Sylfaen" w:cs="Sylfaen"/>
          <w:b/>
          <w:sz w:val="22"/>
          <w:szCs w:val="22"/>
          <w:lang w:val="hy-AM"/>
        </w:rPr>
        <w:t xml:space="preserve"> </w:t>
      </w:r>
    </w:p>
    <w:p w14:paraId="00435850" w14:textId="77777777" w:rsidR="00F05DDE" w:rsidRPr="00F77412" w:rsidRDefault="00F05DDE" w:rsidP="00F05DDE">
      <w:pPr>
        <w:numPr>
          <w:ilvl w:val="0"/>
          <w:numId w:val="1"/>
        </w:numPr>
        <w:jc w:val="both"/>
        <w:rPr>
          <w:rFonts w:ascii="Sylfaen" w:hAnsi="Sylfaen"/>
          <w:b/>
          <w:color w:val="FF0000"/>
          <w:sz w:val="20"/>
          <w:szCs w:val="28"/>
        </w:rPr>
      </w:pPr>
      <w:r w:rsidRPr="00F77412">
        <w:rPr>
          <w:rFonts w:ascii="Sylfaen" w:hAnsi="Sylfaen"/>
          <w:color w:val="FF0000"/>
          <w:lang w:val="hy-AM"/>
        </w:rPr>
        <w:t>•</w:t>
      </w:r>
      <w:r w:rsidRPr="00F77412">
        <w:rPr>
          <w:rFonts w:ascii="Sylfaen" w:hAnsi="Sylfaen"/>
          <w:b/>
          <w:color w:val="FF0000"/>
          <w:sz w:val="20"/>
          <w:szCs w:val="28"/>
        </w:rPr>
        <w:t xml:space="preserve"> ԾԱՆՈԹՈՒԹՅՈԻՆ</w:t>
      </w:r>
    </w:p>
    <w:p w14:paraId="11C208F9" w14:textId="225D0365" w:rsidR="00F05DDE" w:rsidRPr="00F77412" w:rsidRDefault="00F05DDE" w:rsidP="00F05DDE">
      <w:pPr>
        <w:pStyle w:val="ListParagraph"/>
        <w:numPr>
          <w:ilvl w:val="0"/>
          <w:numId w:val="1"/>
        </w:numPr>
        <w:rPr>
          <w:rFonts w:ascii="Sylfaen" w:hAnsi="Sylfaen" w:cs="Sylfaen"/>
          <w:b/>
          <w:color w:val="FF0000"/>
          <w:sz w:val="20"/>
          <w:szCs w:val="20"/>
          <w:lang w:val="hy-AM"/>
        </w:rPr>
      </w:pP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lastRenderedPageBreak/>
        <w:t xml:space="preserve">Պարտադիր պայման՝ գնման առարկան (ապրանքը) պետք է լինի չօգտագործված, անթերի տեխնիկական վիճակում և համապատասխանի վերը նշված տեխնիկական բնութագրի պայմաններին կամ լինի համարժեքը:                                                                                           </w:t>
      </w:r>
    </w:p>
    <w:p w14:paraId="304B5C3E" w14:textId="5BDEF23A" w:rsidR="00F05DDE" w:rsidRPr="00F77412" w:rsidRDefault="00F05DDE" w:rsidP="00D93D0B">
      <w:pPr>
        <w:pStyle w:val="ListParagraph"/>
        <w:numPr>
          <w:ilvl w:val="0"/>
          <w:numId w:val="1"/>
        </w:numPr>
        <w:jc w:val="both"/>
        <w:rPr>
          <w:b/>
          <w:color w:val="FF0000"/>
          <w:sz w:val="20"/>
          <w:szCs w:val="20"/>
          <w:lang w:val="pt-BR"/>
        </w:rPr>
      </w:pP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Մատակարարը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իր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ուժերով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և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միջոցներով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պետք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է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ապահովի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ապրանքների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տեղափոխումը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և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բեռնաթափումը</w:t>
      </w:r>
      <w:r w:rsidRPr="00F77412">
        <w:rPr>
          <w:b/>
          <w:color w:val="FF0000"/>
          <w:sz w:val="20"/>
          <w:szCs w:val="20"/>
          <w:lang w:val="pt-BR"/>
        </w:rPr>
        <w:t xml:space="preserve">:   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Մատակարարումներն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իրականցվում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են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պատվիրատուի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կողմից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ներկայացվող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քանակներով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պատվեր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ստանալու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օրվան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հաջորդող երեք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աշխատանքային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օրվա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 w:rsidRPr="00F77412">
        <w:rPr>
          <w:rFonts w:ascii="Sylfaen" w:hAnsi="Sylfaen" w:cs="Sylfaen"/>
          <w:b/>
          <w:color w:val="FF0000"/>
          <w:sz w:val="20"/>
          <w:szCs w:val="20"/>
          <w:lang w:val="hy-AM"/>
        </w:rPr>
        <w:t>ընթացքում</w:t>
      </w:r>
      <w:r w:rsidRPr="00F77412">
        <w:rPr>
          <w:b/>
          <w:color w:val="FF0000"/>
          <w:sz w:val="20"/>
          <w:szCs w:val="20"/>
          <w:lang w:val="pt-BR"/>
        </w:rPr>
        <w:t>:</w:t>
      </w:r>
    </w:p>
    <w:p w14:paraId="3CC5831A" w14:textId="561E76E3" w:rsidR="00F05DDE" w:rsidRPr="00F77412" w:rsidRDefault="00F05DDE" w:rsidP="00F05DDE">
      <w:pPr>
        <w:jc w:val="both"/>
        <w:rPr>
          <w:rFonts w:ascii="Sylfaen" w:hAnsi="Sylfaen" w:cs="Sylfaen"/>
          <w:b/>
          <w:color w:val="FF0000"/>
          <w:sz w:val="22"/>
          <w:szCs w:val="22"/>
          <w:lang w:val="hy-AM"/>
        </w:rPr>
      </w:pPr>
      <w:proofErr w:type="spellStart"/>
      <w:r w:rsidRPr="00F77412">
        <w:rPr>
          <w:rFonts w:ascii="Sylfaen" w:hAnsi="Sylfaen" w:cs="Sylfaen"/>
          <w:b/>
          <w:color w:val="FF0000"/>
          <w:sz w:val="20"/>
          <w:szCs w:val="20"/>
        </w:rPr>
        <w:t>Մատակարարման</w:t>
      </w:r>
      <w:proofErr w:type="spellEnd"/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proofErr w:type="spellStart"/>
      <w:r w:rsidRPr="00F77412">
        <w:rPr>
          <w:rFonts w:ascii="Sylfaen" w:hAnsi="Sylfaen" w:cs="Sylfaen"/>
          <w:b/>
          <w:color w:val="FF0000"/>
          <w:sz w:val="20"/>
          <w:szCs w:val="20"/>
        </w:rPr>
        <w:t>վայրը՝</w:t>
      </w:r>
      <w:proofErr w:type="gramStart"/>
      <w:r w:rsidRPr="00F77412">
        <w:rPr>
          <w:rFonts w:ascii="Sylfaen" w:hAnsi="Sylfaen" w:cs="Sylfaen"/>
          <w:b/>
          <w:color w:val="FF0000"/>
          <w:sz w:val="20"/>
          <w:szCs w:val="20"/>
        </w:rPr>
        <w:t>ք</w:t>
      </w:r>
      <w:proofErr w:type="spellEnd"/>
      <w:r w:rsidRPr="00F77412">
        <w:rPr>
          <w:b/>
          <w:color w:val="FF0000"/>
          <w:sz w:val="20"/>
          <w:szCs w:val="20"/>
          <w:lang w:val="pt-BR"/>
        </w:rPr>
        <w:t>.</w:t>
      </w:r>
      <w:proofErr w:type="spellStart"/>
      <w:r w:rsidRPr="00F77412">
        <w:rPr>
          <w:rFonts w:ascii="Sylfaen" w:hAnsi="Sylfaen" w:cs="Sylfaen"/>
          <w:b/>
          <w:color w:val="FF0000"/>
          <w:sz w:val="20"/>
          <w:szCs w:val="20"/>
        </w:rPr>
        <w:t>Էջմիածին</w:t>
      </w:r>
      <w:proofErr w:type="spellEnd"/>
      <w:proofErr w:type="gramEnd"/>
      <w:r w:rsidRPr="00F77412">
        <w:rPr>
          <w:b/>
          <w:color w:val="FF0000"/>
          <w:sz w:val="20"/>
          <w:szCs w:val="20"/>
          <w:lang w:val="pt-BR"/>
        </w:rPr>
        <w:t xml:space="preserve"> ,</w:t>
      </w:r>
      <w:proofErr w:type="spellStart"/>
      <w:r w:rsidRPr="00F77412">
        <w:rPr>
          <w:rFonts w:ascii="Sylfaen" w:hAnsi="Sylfaen" w:cs="Sylfaen"/>
          <w:b/>
          <w:color w:val="FF0000"/>
          <w:sz w:val="20"/>
          <w:szCs w:val="20"/>
        </w:rPr>
        <w:t>Սպանդարյան</w:t>
      </w:r>
      <w:proofErr w:type="spellEnd"/>
      <w:r w:rsidRPr="00F77412"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1</w:t>
      </w:r>
    </w:p>
    <w:p w14:paraId="17887A8A" w14:textId="742D8741" w:rsidR="00AF4360" w:rsidRDefault="00AF4360" w:rsidP="004C359D">
      <w:pPr>
        <w:rPr>
          <w:lang w:val="hy-AM"/>
        </w:rPr>
      </w:pPr>
    </w:p>
    <w:p w14:paraId="11AAC97E" w14:textId="6000AA6F" w:rsidR="00F36B4F" w:rsidRDefault="00F36B4F" w:rsidP="004C359D">
      <w:pPr>
        <w:rPr>
          <w:lang w:val="hy-AM"/>
        </w:rPr>
      </w:pPr>
    </w:p>
    <w:p w14:paraId="14973EFE" w14:textId="09584183" w:rsidR="00F36B4F" w:rsidRDefault="00F36B4F" w:rsidP="004C359D">
      <w:pPr>
        <w:rPr>
          <w:lang w:val="hy-AM"/>
        </w:rPr>
      </w:pPr>
    </w:p>
    <w:p w14:paraId="19D5EAA6" w14:textId="3E97B4A7" w:rsidR="00F36B4F" w:rsidRDefault="00F36B4F" w:rsidP="004C359D">
      <w:pPr>
        <w:rPr>
          <w:lang w:val="hy-AM"/>
        </w:rPr>
      </w:pPr>
    </w:p>
    <w:p w14:paraId="5CFA360B" w14:textId="05F839DD" w:rsidR="00F36B4F" w:rsidRDefault="00F36B4F" w:rsidP="004C359D">
      <w:pPr>
        <w:rPr>
          <w:lang w:val="hy-AM"/>
        </w:rPr>
      </w:pPr>
    </w:p>
    <w:p w14:paraId="1ED07C0C" w14:textId="7E3A210A" w:rsidR="00F36B4F" w:rsidRPr="00F36B4F" w:rsidRDefault="00F36B4F" w:rsidP="00F36B4F">
      <w:pPr>
        <w:rPr>
          <w:rFonts w:ascii="Sylfaen" w:hAnsi="Sylfaen"/>
          <w:b/>
          <w:bCs/>
          <w:lang w:val="hy-AM"/>
        </w:rPr>
      </w:pPr>
      <w:r w:rsidRPr="00F36B4F">
        <w:rPr>
          <w:rFonts w:ascii="Sylfaen" w:hAnsi="Sylfaen"/>
          <w:b/>
          <w:bCs/>
          <w:highlight w:val="yellow"/>
          <w:lang w:val="hy-AM"/>
        </w:rPr>
        <w:t>էնդովիրաբուժական գործիքներ</w:t>
      </w:r>
      <w:r w:rsidRPr="0063312B">
        <w:rPr>
          <w:rFonts w:ascii="Sylfaen" w:hAnsi="Sylfaen"/>
          <w:b/>
          <w:bCs/>
          <w:highlight w:val="yellow"/>
          <w:lang w:val="hy-AM"/>
        </w:rPr>
        <w:t xml:space="preserve">   </w:t>
      </w:r>
      <w:r w:rsidRPr="00F36B4F">
        <w:rPr>
          <w:rFonts w:ascii="Sylfaen" w:hAnsi="Sylfaen"/>
          <w:b/>
          <w:bCs/>
          <w:highlight w:val="yellow"/>
          <w:lang w:val="hy-AM"/>
        </w:rPr>
        <w:t>բազմակոմպոնենտ</w:t>
      </w:r>
    </w:p>
    <w:p w14:paraId="38A0686A" w14:textId="77777777" w:rsidR="00F36B4F" w:rsidRPr="00804109" w:rsidRDefault="00F36B4F" w:rsidP="00F36B4F">
      <w:pPr>
        <w:autoSpaceDE w:val="0"/>
        <w:autoSpaceDN w:val="0"/>
        <w:adjustRightInd w:val="0"/>
        <w:jc w:val="both"/>
        <w:rPr>
          <w:rFonts w:ascii="Sylfaen" w:eastAsiaTheme="minorHAnsi" w:hAnsi="Sylfaen" w:cs="Sylfaen"/>
          <w:color w:val="000000"/>
          <w:sz w:val="20"/>
          <w:szCs w:val="20"/>
          <w:lang w:val="hy-AM"/>
        </w:rPr>
      </w:pPr>
      <w:r w:rsidRPr="00804109">
        <w:rPr>
          <w:rFonts w:ascii="Sylfaen" w:eastAsiaTheme="minorHAnsi" w:hAnsi="Sylfaen" w:cs="Sylfaen"/>
          <w:color w:val="000000"/>
          <w:sz w:val="20"/>
          <w:szCs w:val="20"/>
          <w:lang w:val="hy-AM"/>
        </w:rPr>
        <w:t>Լապարոսկոպի օպտիկա, 30 աստիճան, 10մմ տրամագծով, երկարությունը 32սմ, Լույսի և մոնիտորին միանալու ելքերով,(1հատ);</w:t>
      </w:r>
    </w:p>
    <w:p w14:paraId="7CD27B21" w14:textId="77777777" w:rsidR="00F36B4F" w:rsidRPr="00804109" w:rsidRDefault="00F36B4F" w:rsidP="00F36B4F">
      <w:pPr>
        <w:autoSpaceDE w:val="0"/>
        <w:autoSpaceDN w:val="0"/>
        <w:adjustRightInd w:val="0"/>
        <w:jc w:val="both"/>
        <w:rPr>
          <w:rFonts w:ascii="Sylfaen" w:eastAsiaTheme="minorHAnsi" w:hAnsi="Sylfaen" w:cs="Sylfaen"/>
          <w:color w:val="000000"/>
          <w:sz w:val="20"/>
          <w:szCs w:val="20"/>
          <w:lang w:val="hy-AM"/>
        </w:rPr>
      </w:pPr>
      <w:r w:rsidRPr="00804109">
        <w:rPr>
          <w:rFonts w:ascii="Sylfaen" w:eastAsiaTheme="minorHAnsi" w:hAnsi="Sylfaen" w:cs="Sylfaen"/>
          <w:color w:val="000000"/>
          <w:sz w:val="20"/>
          <w:szCs w:val="20"/>
          <w:lang w:val="hy-AM"/>
        </w:rPr>
        <w:t>Լապարոսկոպի մկրատ, ծայրը թեք։ Ավտոկլավացվող, տրամագիծը՝ 5մմ, երկարությունը՝ 33սմ, աշխատանքային մակերեսը՝ չժանգոտվող պողպատից,(1հատ);</w:t>
      </w:r>
    </w:p>
    <w:p w14:paraId="31CA8BEA" w14:textId="77777777" w:rsidR="00F36B4F" w:rsidRPr="00804109" w:rsidRDefault="00F36B4F" w:rsidP="00F36B4F">
      <w:pPr>
        <w:autoSpaceDE w:val="0"/>
        <w:autoSpaceDN w:val="0"/>
        <w:adjustRightInd w:val="0"/>
        <w:jc w:val="both"/>
        <w:rPr>
          <w:rFonts w:ascii="Sylfaen" w:eastAsiaTheme="minorHAnsi" w:hAnsi="Sylfaen" w:cs="Sylfaen"/>
          <w:color w:val="000000"/>
          <w:sz w:val="20"/>
          <w:szCs w:val="20"/>
          <w:lang w:val="hy-AM"/>
        </w:rPr>
      </w:pPr>
      <w:r w:rsidRPr="00804109">
        <w:rPr>
          <w:rFonts w:ascii="Sylfaen" w:eastAsiaTheme="minorHAnsi" w:hAnsi="Sylfaen" w:cs="Sylfaen"/>
          <w:color w:val="000000"/>
          <w:sz w:val="20"/>
          <w:szCs w:val="20"/>
          <w:lang w:val="hy-AM"/>
        </w:rPr>
        <w:t>Լապարոսկոպիկ արտածծիչ, հեղուկի ներմուծման և արտածծման հնարավորությամբ, ավտոկլավացվող 5մմ տրամագիծ, 33սմ երկարություն, ամբողջությամբ չժանգոտվող պողպատից,(1հատ);</w:t>
      </w:r>
    </w:p>
    <w:p w14:paraId="42664B47" w14:textId="77777777" w:rsidR="00F36B4F" w:rsidRPr="00804109" w:rsidRDefault="00F36B4F" w:rsidP="00F36B4F">
      <w:pPr>
        <w:autoSpaceDE w:val="0"/>
        <w:autoSpaceDN w:val="0"/>
        <w:adjustRightInd w:val="0"/>
        <w:jc w:val="both"/>
        <w:rPr>
          <w:rFonts w:ascii="Sylfaen" w:eastAsiaTheme="minorHAnsi" w:hAnsi="Sylfaen" w:cs="Sylfaen"/>
          <w:color w:val="000000"/>
          <w:sz w:val="20"/>
          <w:szCs w:val="20"/>
          <w:lang w:val="hy-AM"/>
        </w:rPr>
      </w:pPr>
      <w:r w:rsidRPr="00804109">
        <w:rPr>
          <w:rFonts w:ascii="Sylfaen" w:eastAsiaTheme="minorHAnsi" w:hAnsi="Sylfaen" w:cs="Sylfaen"/>
          <w:color w:val="000000"/>
          <w:sz w:val="20"/>
          <w:szCs w:val="20"/>
          <w:lang w:val="hy-AM"/>
        </w:rPr>
        <w:t>Լապարոսկոպի սեղմակ, ծայրը ուղիղ, սեղմակով։ Ավտոկլավացվող 5մմ տրամագիծ, 33սմ երկարություն, աշխատանքային մակերեսը չժանգոտվող պողպատից,(3հատ);</w:t>
      </w:r>
    </w:p>
    <w:p w14:paraId="6962B044" w14:textId="77777777" w:rsidR="00F36B4F" w:rsidRPr="00F05DDE" w:rsidRDefault="00F36B4F" w:rsidP="00F36B4F">
      <w:pPr>
        <w:autoSpaceDE w:val="0"/>
        <w:autoSpaceDN w:val="0"/>
        <w:adjustRightInd w:val="0"/>
        <w:jc w:val="both"/>
        <w:rPr>
          <w:rFonts w:ascii="Sylfaen" w:eastAsiaTheme="minorHAnsi" w:hAnsi="Sylfaen" w:cs="Sylfaen"/>
          <w:color w:val="000000"/>
          <w:sz w:val="20"/>
          <w:szCs w:val="20"/>
          <w:lang w:val="hy-AM"/>
        </w:rPr>
      </w:pPr>
      <w:r w:rsidRPr="00F05DDE">
        <w:rPr>
          <w:rFonts w:ascii="Sylfaen" w:eastAsiaTheme="minorHAnsi" w:hAnsi="Sylfaen" w:cs="Sylfaen"/>
          <w:color w:val="000000"/>
          <w:sz w:val="20"/>
          <w:szCs w:val="20"/>
          <w:lang w:val="hy-AM"/>
        </w:rPr>
        <w:t>Լապարոսկոպի սեղմակ, ծայրը կոր սեղմակով։ Ավտոկլավացվող 5մմ տրամագիծ, 33սմ երկարություն, աշխատանքային մակերեսը չժանգոտվող պողպատից,(1հատ);</w:t>
      </w:r>
    </w:p>
    <w:p w14:paraId="0A1119DE" w14:textId="77777777" w:rsidR="00F36B4F" w:rsidRPr="00F36B4F" w:rsidRDefault="00F36B4F" w:rsidP="00F36B4F">
      <w:pPr>
        <w:autoSpaceDE w:val="0"/>
        <w:autoSpaceDN w:val="0"/>
        <w:adjustRightInd w:val="0"/>
        <w:jc w:val="both"/>
        <w:rPr>
          <w:rFonts w:ascii="Sylfaen" w:eastAsiaTheme="minorHAnsi" w:hAnsi="Sylfaen" w:cs="Sylfaen"/>
          <w:color w:val="000000"/>
          <w:sz w:val="20"/>
          <w:szCs w:val="20"/>
          <w:lang w:val="hy-AM"/>
        </w:rPr>
      </w:pPr>
      <w:r w:rsidRPr="00F36B4F">
        <w:rPr>
          <w:rFonts w:ascii="Sylfaen" w:eastAsiaTheme="minorHAnsi" w:hAnsi="Sylfaen" w:cs="Sylfaen"/>
          <w:color w:val="000000"/>
          <w:sz w:val="20"/>
          <w:szCs w:val="20"/>
          <w:lang w:val="hy-AM"/>
        </w:rPr>
        <w:t>Լապարոսկոպիկ հեմոլոկի կլիպատոր 450 մմ մանուշակագույն L,(1հատ);</w:t>
      </w:r>
    </w:p>
    <w:p w14:paraId="4D1A021C" w14:textId="77777777" w:rsidR="00F36B4F" w:rsidRPr="00F36B4F" w:rsidRDefault="00F36B4F" w:rsidP="00F36B4F">
      <w:pPr>
        <w:autoSpaceDE w:val="0"/>
        <w:autoSpaceDN w:val="0"/>
        <w:adjustRightInd w:val="0"/>
        <w:jc w:val="both"/>
        <w:rPr>
          <w:rFonts w:ascii="Sylfaen" w:eastAsiaTheme="minorHAnsi" w:hAnsi="Sylfaen" w:cs="Sylfaen"/>
          <w:color w:val="000000"/>
          <w:sz w:val="20"/>
          <w:szCs w:val="20"/>
          <w:lang w:val="hy-AM"/>
        </w:rPr>
      </w:pPr>
      <w:r w:rsidRPr="00F36B4F">
        <w:rPr>
          <w:rFonts w:ascii="Sylfaen" w:eastAsiaTheme="minorHAnsi" w:hAnsi="Sylfaen" w:cs="Sylfaen"/>
          <w:color w:val="000000"/>
          <w:sz w:val="20"/>
          <w:szCs w:val="20"/>
          <w:lang w:val="hy-AM"/>
        </w:rPr>
        <w:t>Պոլիմերային ամրակներ քարթրիջով, յուրաքանչյուր քարտրիջում 6 հատիկ ամրակ, որը համարվում է մեկ միավոր: Ամրակների չափսերն են՝ L,(14հատ); XL ,(7հատ);</w:t>
      </w:r>
    </w:p>
    <w:p w14:paraId="79CFC94E" w14:textId="77777777" w:rsidR="00F36B4F" w:rsidRPr="00F36B4F" w:rsidRDefault="00F36B4F" w:rsidP="00F36B4F">
      <w:pPr>
        <w:autoSpaceDE w:val="0"/>
        <w:autoSpaceDN w:val="0"/>
        <w:adjustRightInd w:val="0"/>
        <w:jc w:val="both"/>
        <w:rPr>
          <w:rFonts w:ascii="Sylfaen" w:eastAsiaTheme="minorHAnsi" w:hAnsi="Sylfaen" w:cs="Sylfaen"/>
          <w:color w:val="000000"/>
          <w:sz w:val="20"/>
          <w:szCs w:val="20"/>
          <w:lang w:val="hy-AM"/>
        </w:rPr>
      </w:pPr>
      <w:r w:rsidRPr="00F36B4F">
        <w:rPr>
          <w:rFonts w:ascii="Sylfaen" w:eastAsiaTheme="minorHAnsi" w:hAnsi="Sylfaen" w:cs="Sylfaen"/>
          <w:color w:val="000000"/>
          <w:sz w:val="20"/>
          <w:szCs w:val="20"/>
          <w:lang w:val="hy-AM"/>
        </w:rPr>
        <w:t>Կերամիկապատ ծայրով, մոնոպոլյար, բազմակի օգտագործման ավտոկլավացվող էնդոսկոպիկ կարթ։ Կարթը 35սմ երկարությամբ, 5մմ տրամագծով,(1հատ);</w:t>
      </w:r>
    </w:p>
    <w:p w14:paraId="336AAD13" w14:textId="77777777" w:rsidR="00F36B4F" w:rsidRPr="00F36B4F" w:rsidRDefault="00F36B4F" w:rsidP="00F36B4F">
      <w:pPr>
        <w:autoSpaceDE w:val="0"/>
        <w:autoSpaceDN w:val="0"/>
        <w:adjustRightInd w:val="0"/>
        <w:jc w:val="both"/>
        <w:rPr>
          <w:rFonts w:ascii="Sylfaen" w:eastAsiaTheme="minorHAnsi" w:hAnsi="Sylfaen" w:cs="Sylfaen"/>
          <w:color w:val="000000"/>
          <w:sz w:val="20"/>
          <w:szCs w:val="20"/>
          <w:lang w:val="hy-AM"/>
        </w:rPr>
      </w:pPr>
      <w:r w:rsidRPr="00F36B4F">
        <w:rPr>
          <w:rFonts w:ascii="Sylfaen" w:eastAsiaTheme="minorHAnsi" w:hAnsi="Sylfaen" w:cs="Sylfaen"/>
          <w:color w:val="000000"/>
          <w:sz w:val="20"/>
          <w:szCs w:val="20"/>
          <w:lang w:val="hy-AM"/>
        </w:rPr>
        <w:t>Որովայնամիզը կարող գործիք աշխատանքային մասի երկարությունը 12սմ,(1հատ);( suture passer)</w:t>
      </w:r>
    </w:p>
    <w:p w14:paraId="1E7E6F92" w14:textId="77777777" w:rsidR="00F36B4F" w:rsidRPr="00F36B4F" w:rsidRDefault="00F36B4F" w:rsidP="00F36B4F">
      <w:pPr>
        <w:autoSpaceDE w:val="0"/>
        <w:autoSpaceDN w:val="0"/>
        <w:adjustRightInd w:val="0"/>
        <w:jc w:val="both"/>
        <w:rPr>
          <w:rFonts w:ascii="Sylfaen" w:eastAsiaTheme="minorHAnsi" w:hAnsi="Sylfaen" w:cs="Sylfaen"/>
          <w:color w:val="000000"/>
          <w:sz w:val="20"/>
          <w:szCs w:val="20"/>
          <w:lang w:val="hy-AM"/>
        </w:rPr>
      </w:pPr>
      <w:r w:rsidRPr="00F36B4F">
        <w:rPr>
          <w:rFonts w:ascii="Sylfaen" w:eastAsiaTheme="minorHAnsi" w:hAnsi="Sylfaen" w:cs="Sylfaen"/>
          <w:color w:val="000000"/>
          <w:sz w:val="20"/>
          <w:szCs w:val="20"/>
          <w:lang w:val="hy-AM"/>
        </w:rPr>
        <w:t>Լապարասկոպիկ գործիքների տրոակար մագնիսական փականով, իրիգացիոն անցքով։ Տրամագիծը՝ 10մմ, երկարությունը՝ 12 սմ,(2հատ);</w:t>
      </w:r>
    </w:p>
    <w:p w14:paraId="738AFA52" w14:textId="77777777" w:rsidR="00F36B4F" w:rsidRPr="00F36B4F" w:rsidRDefault="00F36B4F" w:rsidP="00F36B4F">
      <w:pPr>
        <w:autoSpaceDE w:val="0"/>
        <w:autoSpaceDN w:val="0"/>
        <w:adjustRightInd w:val="0"/>
        <w:jc w:val="both"/>
        <w:rPr>
          <w:rFonts w:ascii="Sylfaen" w:eastAsiaTheme="minorHAnsi" w:hAnsi="Sylfaen" w:cs="Sylfaen"/>
          <w:color w:val="000000"/>
          <w:sz w:val="20"/>
          <w:szCs w:val="20"/>
          <w:lang w:val="hy-AM"/>
        </w:rPr>
      </w:pPr>
      <w:r w:rsidRPr="00F36B4F">
        <w:rPr>
          <w:rFonts w:ascii="Sylfaen" w:eastAsiaTheme="minorHAnsi" w:hAnsi="Sylfaen" w:cs="Sylfaen"/>
          <w:color w:val="000000"/>
          <w:sz w:val="20"/>
          <w:szCs w:val="20"/>
          <w:lang w:val="hy-AM"/>
        </w:rPr>
        <w:t>Լապարասկոպիկ գործիքների տրոակար մագնիսական փականով, իրիգացիոն անցքով։ Տրամագիծը՝ 5մմ , երկարությունը՝ 12 սմ,(2հատ);</w:t>
      </w:r>
    </w:p>
    <w:p w14:paraId="35B2042A" w14:textId="77777777" w:rsidR="00F36B4F" w:rsidRPr="00F36B4F" w:rsidRDefault="00F36B4F" w:rsidP="00F36B4F">
      <w:pPr>
        <w:autoSpaceDE w:val="0"/>
        <w:autoSpaceDN w:val="0"/>
        <w:adjustRightInd w:val="0"/>
        <w:jc w:val="both"/>
        <w:rPr>
          <w:rFonts w:ascii="Sylfaen" w:eastAsiaTheme="minorHAnsi" w:hAnsi="Sylfaen" w:cs="Sylfaen"/>
          <w:color w:val="000000"/>
          <w:sz w:val="20"/>
          <w:szCs w:val="20"/>
          <w:lang w:val="hy-AM"/>
        </w:rPr>
      </w:pPr>
      <w:r w:rsidRPr="00F36B4F">
        <w:rPr>
          <w:rFonts w:ascii="Sylfaen" w:eastAsiaTheme="minorHAnsi" w:hAnsi="Sylfaen" w:cs="Sylfaen"/>
          <w:color w:val="000000"/>
          <w:sz w:val="20"/>
          <w:szCs w:val="20"/>
          <w:lang w:val="hy-AM"/>
        </w:rPr>
        <w:t>Տրոակարի փոխարկիչ 10-5մմ,(5հատ);</w:t>
      </w:r>
    </w:p>
    <w:p w14:paraId="09569A26" w14:textId="77777777" w:rsidR="00F36B4F" w:rsidRPr="00F36B4F" w:rsidRDefault="00F36B4F" w:rsidP="00F36B4F">
      <w:pPr>
        <w:autoSpaceDE w:val="0"/>
        <w:autoSpaceDN w:val="0"/>
        <w:adjustRightInd w:val="0"/>
        <w:jc w:val="both"/>
        <w:rPr>
          <w:rFonts w:ascii="Sylfaen" w:eastAsiaTheme="minorHAnsi" w:hAnsi="Sylfaen" w:cs="Sylfaen"/>
          <w:color w:val="000000"/>
          <w:sz w:val="20"/>
          <w:szCs w:val="20"/>
          <w:lang w:val="hy-AM"/>
        </w:rPr>
      </w:pPr>
      <w:r w:rsidRPr="00F36B4F">
        <w:rPr>
          <w:rFonts w:ascii="Sylfaen" w:eastAsiaTheme="minorHAnsi" w:hAnsi="Sylfaen" w:cs="Sylfaen"/>
          <w:color w:val="000000"/>
          <w:sz w:val="20"/>
          <w:szCs w:val="20"/>
          <w:lang w:val="hy-AM"/>
        </w:rPr>
        <w:t>Լապարոսկոպիկ տրոակարի լայնիչ, եռաթև, հասանելի խորությունը 5սմ, բռնակը ՝փականով,(1հատ);</w:t>
      </w:r>
    </w:p>
    <w:p w14:paraId="5A6463F1" w14:textId="77777777" w:rsidR="00F36B4F" w:rsidRPr="00F36B4F" w:rsidRDefault="00F36B4F" w:rsidP="00F36B4F">
      <w:pPr>
        <w:autoSpaceDE w:val="0"/>
        <w:autoSpaceDN w:val="0"/>
        <w:adjustRightInd w:val="0"/>
        <w:jc w:val="both"/>
        <w:rPr>
          <w:rFonts w:ascii="Sylfaen" w:eastAsiaTheme="minorHAnsi" w:hAnsi="Sylfaen" w:cs="Sylfaen"/>
          <w:color w:val="000000"/>
          <w:sz w:val="20"/>
          <w:szCs w:val="20"/>
          <w:lang w:val="hy-AM"/>
        </w:rPr>
      </w:pPr>
      <w:r w:rsidRPr="00F36B4F">
        <w:rPr>
          <w:rFonts w:ascii="Sylfaen" w:eastAsiaTheme="minorHAnsi" w:hAnsi="Sylfaen" w:cs="Sylfaen"/>
          <w:color w:val="000000"/>
          <w:sz w:val="20"/>
          <w:szCs w:val="20"/>
          <w:lang w:val="hy-AM"/>
        </w:rPr>
        <w:t>էնդոհերնիայի կարիչ, օգտագործվում է ճողվածքի ժամանակ հյուսվածքները միացնելու կամ հյուսվածքներին ցանց ամրացնելու համար: Գործիքի աշխատանքային մասի տրամագիծը 5մմ է: Կեռի պարույրի տրամագիծը 4 մմ է, բարձրությունը՝ 5 մմ: Սարքի ձողի երկարությունը ՝ 350մմ, թույլ է տալիս կարել ամենահեռավոր հատվածներում։ Պարունակում է 30 տիտանի կեռեր ինչը տնտեսական առավելություն է տալիս սարքը մեծ քանակությամբ կեռերի սպառման դեպքում (երկկողմանի ճողվածք) օգտագործելիս,(2հատ);</w:t>
      </w:r>
    </w:p>
    <w:p w14:paraId="585B00F9" w14:textId="77777777" w:rsidR="00F36B4F" w:rsidRPr="00F36B4F" w:rsidRDefault="00F36B4F" w:rsidP="00F36B4F">
      <w:pPr>
        <w:autoSpaceDE w:val="0"/>
        <w:autoSpaceDN w:val="0"/>
        <w:adjustRightInd w:val="0"/>
        <w:jc w:val="both"/>
        <w:rPr>
          <w:rFonts w:ascii="Sylfaen" w:eastAsiaTheme="minorHAnsi" w:hAnsi="Sylfaen" w:cs="Sylfaen"/>
          <w:color w:val="000000"/>
          <w:sz w:val="20"/>
          <w:szCs w:val="20"/>
          <w:lang w:val="hy-AM"/>
        </w:rPr>
      </w:pPr>
      <w:r w:rsidRPr="00F36B4F">
        <w:rPr>
          <w:rFonts w:ascii="Sylfaen" w:eastAsiaTheme="minorHAnsi" w:hAnsi="Sylfaen" w:cs="Sylfaen"/>
          <w:color w:val="000000"/>
          <w:sz w:val="20"/>
          <w:szCs w:val="20"/>
          <w:lang w:val="hy-AM"/>
        </w:rPr>
        <w:t>Լապարոսկոպիկ սարքի մեկանգամյա արտածծող և լվացող հավաքածու 5մմ*330մմ,(1հատ);</w:t>
      </w:r>
    </w:p>
    <w:p w14:paraId="364123EE" w14:textId="77777777" w:rsidR="00F36B4F" w:rsidRPr="00F36B4F" w:rsidRDefault="00F36B4F" w:rsidP="00F36B4F">
      <w:pPr>
        <w:autoSpaceDE w:val="0"/>
        <w:autoSpaceDN w:val="0"/>
        <w:adjustRightInd w:val="0"/>
        <w:jc w:val="both"/>
        <w:rPr>
          <w:rFonts w:ascii="Sylfaen" w:eastAsia="MS Mincho" w:hAnsi="Sylfaen" w:cs="Sylfaen"/>
          <w:color w:val="000000"/>
          <w:sz w:val="20"/>
          <w:szCs w:val="20"/>
          <w:lang w:val="hy-AM"/>
        </w:rPr>
      </w:pPr>
      <w:r w:rsidRPr="00F36B4F">
        <w:rPr>
          <w:rFonts w:ascii="Sylfaen" w:eastAsiaTheme="minorHAnsi" w:hAnsi="Sylfaen" w:cs="Sylfaen"/>
          <w:color w:val="000000"/>
          <w:sz w:val="20"/>
          <w:szCs w:val="20"/>
          <w:lang w:val="hy-AM"/>
        </w:rPr>
        <w:t>Լուսամանրաթելային մալուխ, մալուխի երկարությունը 2</w:t>
      </w:r>
      <w:r w:rsidRPr="00F36B4F">
        <w:rPr>
          <w:rFonts w:eastAsia="MS Mincho"/>
          <w:color w:val="000000"/>
          <w:sz w:val="20"/>
          <w:szCs w:val="20"/>
          <w:lang w:val="hy-AM"/>
        </w:rPr>
        <w:t>․</w:t>
      </w:r>
      <w:r w:rsidRPr="00F36B4F">
        <w:rPr>
          <w:rFonts w:ascii="Sylfaen" w:eastAsia="MS Mincho" w:hAnsi="Sylfaen" w:cs="Sylfaen"/>
          <w:color w:val="000000"/>
          <w:sz w:val="20"/>
          <w:szCs w:val="20"/>
          <w:lang w:val="hy-AM"/>
        </w:rPr>
        <w:t>5մ, տրամագիծը 4</w:t>
      </w:r>
      <w:r w:rsidRPr="00F36B4F">
        <w:rPr>
          <w:rFonts w:eastAsia="MS Mincho"/>
          <w:color w:val="000000"/>
          <w:sz w:val="20"/>
          <w:szCs w:val="20"/>
          <w:lang w:val="hy-AM"/>
        </w:rPr>
        <w:t>․</w:t>
      </w:r>
      <w:r w:rsidRPr="00F36B4F">
        <w:rPr>
          <w:rFonts w:ascii="Sylfaen" w:eastAsia="MS Mincho" w:hAnsi="Sylfaen" w:cs="Sylfaen"/>
          <w:color w:val="000000"/>
          <w:sz w:val="20"/>
          <w:szCs w:val="20"/>
          <w:lang w:val="hy-AM"/>
        </w:rPr>
        <w:t>8մմ, լույսի աղբյուրի միացման ծայրին փոխարկիչով, նախատեսված տարբեր մոդելների լույսի աղբյուրների միացման համար,(1հատ);</w:t>
      </w:r>
    </w:p>
    <w:p w14:paraId="7C0C2245" w14:textId="77777777" w:rsidR="00F36B4F" w:rsidRPr="00F36B4F" w:rsidRDefault="00F36B4F" w:rsidP="00F36B4F">
      <w:pPr>
        <w:autoSpaceDE w:val="0"/>
        <w:autoSpaceDN w:val="0"/>
        <w:adjustRightInd w:val="0"/>
        <w:jc w:val="both"/>
        <w:rPr>
          <w:rFonts w:ascii="Sylfaen" w:eastAsia="MS Mincho" w:hAnsi="Sylfaen" w:cs="Sylfaen"/>
          <w:color w:val="000000"/>
          <w:sz w:val="20"/>
          <w:szCs w:val="20"/>
          <w:lang w:val="hy-AM"/>
        </w:rPr>
      </w:pPr>
      <w:r w:rsidRPr="00F36B4F">
        <w:rPr>
          <w:rFonts w:ascii="Sylfaen" w:eastAsia="MS Mincho" w:hAnsi="Sylfaen" w:cs="Sylfaen"/>
          <w:color w:val="000000"/>
          <w:sz w:val="20"/>
          <w:szCs w:val="20"/>
          <w:lang w:val="hy-AM"/>
        </w:rPr>
        <w:lastRenderedPageBreak/>
        <w:t>Էնդոսկոպիկ տեսախցիկի պաշտպանիչ պատյան պոլիէթիլենային ստերիլ,(4հատ);</w:t>
      </w:r>
    </w:p>
    <w:p w14:paraId="3C342C9D" w14:textId="788BB5D6" w:rsidR="00F36B4F" w:rsidRPr="00AF4360" w:rsidRDefault="00F36B4F" w:rsidP="00F36B4F">
      <w:pPr>
        <w:rPr>
          <w:lang w:val="hy-AM"/>
        </w:rPr>
      </w:pPr>
      <w:r w:rsidRPr="00F36B4F">
        <w:rPr>
          <w:rFonts w:ascii="Sylfaen" w:hAnsi="Sylfaen"/>
          <w:sz w:val="20"/>
          <w:szCs w:val="20"/>
          <w:lang w:val="hy-AM"/>
        </w:rPr>
        <w:t xml:space="preserve">Բոլոր բազմակի օգտագործման գործիքները նույն արտադրողի են, քանդվող, պահեստամասերի մեկը մյուսով փոխարինման հնարավորությամբ ։ Մատակարար կազմակերպությունը ունի անհրաժեշտ պահեստամասեր և վերանորոգման հնարավորություն գործիքների հետագա շահագործման ընթացքում ։ </w:t>
      </w:r>
      <w:proofErr w:type="spellStart"/>
      <w:r w:rsidRPr="00755CBB">
        <w:rPr>
          <w:rFonts w:ascii="Sylfaen" w:hAnsi="Sylfaen"/>
          <w:sz w:val="20"/>
          <w:szCs w:val="20"/>
        </w:rPr>
        <w:t>Հավաքածուն</w:t>
      </w:r>
      <w:proofErr w:type="spellEnd"/>
      <w:r w:rsidRPr="00755CBB">
        <w:rPr>
          <w:rFonts w:ascii="Sylfaen" w:hAnsi="Sylfaen"/>
          <w:sz w:val="20"/>
          <w:szCs w:val="20"/>
        </w:rPr>
        <w:t xml:space="preserve"> </w:t>
      </w:r>
      <w:proofErr w:type="spellStart"/>
      <w:r w:rsidRPr="00755CBB">
        <w:rPr>
          <w:rFonts w:ascii="Sylfaen" w:hAnsi="Sylfaen"/>
          <w:sz w:val="20"/>
          <w:szCs w:val="20"/>
        </w:rPr>
        <w:t>նոր</w:t>
      </w:r>
      <w:proofErr w:type="spellEnd"/>
      <w:r w:rsidRPr="00755CBB">
        <w:rPr>
          <w:rFonts w:ascii="Sylfaen" w:hAnsi="Sylfaen"/>
          <w:sz w:val="20"/>
          <w:szCs w:val="20"/>
        </w:rPr>
        <w:t xml:space="preserve"> է, </w:t>
      </w:r>
      <w:proofErr w:type="spellStart"/>
      <w:r w:rsidRPr="00755CBB">
        <w:rPr>
          <w:rFonts w:ascii="Sylfaen" w:hAnsi="Sylfaen"/>
          <w:sz w:val="20"/>
          <w:szCs w:val="20"/>
        </w:rPr>
        <w:t>չօգտագործված</w:t>
      </w:r>
      <w:proofErr w:type="spellEnd"/>
      <w:r w:rsidRPr="00755CBB">
        <w:rPr>
          <w:rFonts w:ascii="Sylfaen" w:hAnsi="Sylfaen"/>
          <w:sz w:val="20"/>
          <w:szCs w:val="20"/>
        </w:rPr>
        <w:t xml:space="preserve"> ։ </w:t>
      </w:r>
      <w:proofErr w:type="spellStart"/>
      <w:r w:rsidRPr="00755CBB">
        <w:rPr>
          <w:rFonts w:ascii="Sylfaen" w:hAnsi="Sylfaen"/>
          <w:sz w:val="20"/>
          <w:szCs w:val="20"/>
        </w:rPr>
        <w:t>Որակի</w:t>
      </w:r>
      <w:proofErr w:type="spellEnd"/>
      <w:r w:rsidRPr="00755CBB">
        <w:rPr>
          <w:rFonts w:ascii="Sylfaen" w:hAnsi="Sylfaen"/>
          <w:sz w:val="20"/>
          <w:szCs w:val="20"/>
        </w:rPr>
        <w:t xml:space="preserve"> </w:t>
      </w:r>
      <w:proofErr w:type="spellStart"/>
      <w:r w:rsidRPr="00755CBB">
        <w:rPr>
          <w:rFonts w:ascii="Sylfaen" w:hAnsi="Sylfaen"/>
          <w:sz w:val="20"/>
          <w:szCs w:val="20"/>
        </w:rPr>
        <w:t>վկայականներ</w:t>
      </w:r>
      <w:proofErr w:type="spellEnd"/>
      <w:r w:rsidRPr="00755CBB">
        <w:rPr>
          <w:rFonts w:ascii="Sylfaen" w:hAnsi="Sylfaen"/>
          <w:sz w:val="20"/>
          <w:szCs w:val="20"/>
        </w:rPr>
        <w:t xml:space="preserve"> (</w:t>
      </w:r>
      <w:proofErr w:type="spellStart"/>
      <w:r w:rsidRPr="00755CBB">
        <w:rPr>
          <w:rFonts w:ascii="Sylfaen" w:hAnsi="Sylfaen"/>
          <w:sz w:val="20"/>
          <w:szCs w:val="20"/>
        </w:rPr>
        <w:t>առկայություն</w:t>
      </w:r>
      <w:proofErr w:type="spellEnd"/>
      <w:r w:rsidRPr="00755CBB">
        <w:rPr>
          <w:rFonts w:ascii="Sylfaen" w:hAnsi="Sylfaen"/>
          <w:sz w:val="20"/>
          <w:szCs w:val="20"/>
        </w:rPr>
        <w:t>)</w:t>
      </w:r>
    </w:p>
    <w:sectPr w:rsidR="00F36B4F" w:rsidRPr="00AF4360" w:rsidSect="00582BD2">
      <w:pgSz w:w="16839" w:h="11907" w:orient="landscape" w:code="9"/>
      <w:pgMar w:top="1701" w:right="1134" w:bottom="850" w:left="1134" w:header="709" w:footer="709" w:gutter="0"/>
      <w:paperSrc w:first="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altName w:val="Calibri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6E61CB"/>
    <w:multiLevelType w:val="hybridMultilevel"/>
    <w:tmpl w:val="D7B6E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9C62AC"/>
    <w:multiLevelType w:val="hybridMultilevel"/>
    <w:tmpl w:val="756624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AF7DA3"/>
    <w:multiLevelType w:val="hybridMultilevel"/>
    <w:tmpl w:val="77FA52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E9383F"/>
    <w:multiLevelType w:val="multilevel"/>
    <w:tmpl w:val="28A22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0C2F"/>
    <w:rsid w:val="0000144E"/>
    <w:rsid w:val="00002768"/>
    <w:rsid w:val="00006643"/>
    <w:rsid w:val="00007E3C"/>
    <w:rsid w:val="00011247"/>
    <w:rsid w:val="00013041"/>
    <w:rsid w:val="00013561"/>
    <w:rsid w:val="000137B5"/>
    <w:rsid w:val="0001651C"/>
    <w:rsid w:val="00021EF0"/>
    <w:rsid w:val="00023248"/>
    <w:rsid w:val="00023352"/>
    <w:rsid w:val="00032629"/>
    <w:rsid w:val="00035F49"/>
    <w:rsid w:val="000367CA"/>
    <w:rsid w:val="0004093D"/>
    <w:rsid w:val="00042DEE"/>
    <w:rsid w:val="00044339"/>
    <w:rsid w:val="00044AEA"/>
    <w:rsid w:val="00045FDB"/>
    <w:rsid w:val="00046C0B"/>
    <w:rsid w:val="00054162"/>
    <w:rsid w:val="00054907"/>
    <w:rsid w:val="0005696F"/>
    <w:rsid w:val="000621B1"/>
    <w:rsid w:val="00063E1A"/>
    <w:rsid w:val="000708E8"/>
    <w:rsid w:val="00081D84"/>
    <w:rsid w:val="000834A0"/>
    <w:rsid w:val="0008493C"/>
    <w:rsid w:val="00090459"/>
    <w:rsid w:val="00096C30"/>
    <w:rsid w:val="000A78A9"/>
    <w:rsid w:val="000B0DFF"/>
    <w:rsid w:val="000B255F"/>
    <w:rsid w:val="000B25A3"/>
    <w:rsid w:val="000C0B18"/>
    <w:rsid w:val="000C2F55"/>
    <w:rsid w:val="000D072D"/>
    <w:rsid w:val="000D0FBA"/>
    <w:rsid w:val="000D456D"/>
    <w:rsid w:val="000D659B"/>
    <w:rsid w:val="000E0D8F"/>
    <w:rsid w:val="000E2144"/>
    <w:rsid w:val="000E2E52"/>
    <w:rsid w:val="000E4492"/>
    <w:rsid w:val="000F02DA"/>
    <w:rsid w:val="000F3EBD"/>
    <w:rsid w:val="000F62D7"/>
    <w:rsid w:val="00101603"/>
    <w:rsid w:val="001032FB"/>
    <w:rsid w:val="00104734"/>
    <w:rsid w:val="00112B3D"/>
    <w:rsid w:val="00115841"/>
    <w:rsid w:val="00121007"/>
    <w:rsid w:val="00124A7C"/>
    <w:rsid w:val="0012602E"/>
    <w:rsid w:val="001263C5"/>
    <w:rsid w:val="001273DD"/>
    <w:rsid w:val="0013090A"/>
    <w:rsid w:val="00135BF3"/>
    <w:rsid w:val="00137AF9"/>
    <w:rsid w:val="00141593"/>
    <w:rsid w:val="001451AD"/>
    <w:rsid w:val="00145355"/>
    <w:rsid w:val="00152B0A"/>
    <w:rsid w:val="00156ECC"/>
    <w:rsid w:val="00163625"/>
    <w:rsid w:val="00163FA1"/>
    <w:rsid w:val="001655E6"/>
    <w:rsid w:val="00166441"/>
    <w:rsid w:val="0017074C"/>
    <w:rsid w:val="00172260"/>
    <w:rsid w:val="001736C7"/>
    <w:rsid w:val="001746E7"/>
    <w:rsid w:val="00175371"/>
    <w:rsid w:val="00175447"/>
    <w:rsid w:val="00183DED"/>
    <w:rsid w:val="00196493"/>
    <w:rsid w:val="00197299"/>
    <w:rsid w:val="001A17FA"/>
    <w:rsid w:val="001A5B2A"/>
    <w:rsid w:val="001A7535"/>
    <w:rsid w:val="001B03DE"/>
    <w:rsid w:val="001B202F"/>
    <w:rsid w:val="001C1B10"/>
    <w:rsid w:val="001C3F80"/>
    <w:rsid w:val="001D604A"/>
    <w:rsid w:val="001E1CED"/>
    <w:rsid w:val="001E66CB"/>
    <w:rsid w:val="001E77F1"/>
    <w:rsid w:val="001F01DA"/>
    <w:rsid w:val="001F0B8C"/>
    <w:rsid w:val="001F31EE"/>
    <w:rsid w:val="001F64A9"/>
    <w:rsid w:val="001F6E32"/>
    <w:rsid w:val="00201634"/>
    <w:rsid w:val="00201971"/>
    <w:rsid w:val="002030C2"/>
    <w:rsid w:val="00210E68"/>
    <w:rsid w:val="002114FC"/>
    <w:rsid w:val="002120E2"/>
    <w:rsid w:val="00217C75"/>
    <w:rsid w:val="00223AB7"/>
    <w:rsid w:val="002305B8"/>
    <w:rsid w:val="0023127E"/>
    <w:rsid w:val="00240D7F"/>
    <w:rsid w:val="00245940"/>
    <w:rsid w:val="00256281"/>
    <w:rsid w:val="00260CE0"/>
    <w:rsid w:val="00270EF2"/>
    <w:rsid w:val="0027547F"/>
    <w:rsid w:val="0027701C"/>
    <w:rsid w:val="00287265"/>
    <w:rsid w:val="002930D2"/>
    <w:rsid w:val="002A0685"/>
    <w:rsid w:val="002A49BB"/>
    <w:rsid w:val="002A5E2D"/>
    <w:rsid w:val="002B18EC"/>
    <w:rsid w:val="002B4DA2"/>
    <w:rsid w:val="002C6E4F"/>
    <w:rsid w:val="002D23D9"/>
    <w:rsid w:val="002D24F9"/>
    <w:rsid w:val="002D2589"/>
    <w:rsid w:val="002D2E33"/>
    <w:rsid w:val="002D601C"/>
    <w:rsid w:val="002E3A18"/>
    <w:rsid w:val="002E3B8D"/>
    <w:rsid w:val="002E4015"/>
    <w:rsid w:val="002E4F0A"/>
    <w:rsid w:val="002E7882"/>
    <w:rsid w:val="002F00DC"/>
    <w:rsid w:val="002F018F"/>
    <w:rsid w:val="002F0EBC"/>
    <w:rsid w:val="002F64D9"/>
    <w:rsid w:val="0030015C"/>
    <w:rsid w:val="003014A4"/>
    <w:rsid w:val="00303205"/>
    <w:rsid w:val="00304031"/>
    <w:rsid w:val="00316B71"/>
    <w:rsid w:val="0031787A"/>
    <w:rsid w:val="003212E4"/>
    <w:rsid w:val="00322AD4"/>
    <w:rsid w:val="003240B2"/>
    <w:rsid w:val="0032596C"/>
    <w:rsid w:val="00330E26"/>
    <w:rsid w:val="00342228"/>
    <w:rsid w:val="00343D26"/>
    <w:rsid w:val="003469D6"/>
    <w:rsid w:val="003518FE"/>
    <w:rsid w:val="003567C8"/>
    <w:rsid w:val="00363F12"/>
    <w:rsid w:val="00366A7E"/>
    <w:rsid w:val="0037016D"/>
    <w:rsid w:val="003750D3"/>
    <w:rsid w:val="003768EB"/>
    <w:rsid w:val="0038238D"/>
    <w:rsid w:val="00383E25"/>
    <w:rsid w:val="00391777"/>
    <w:rsid w:val="00396E44"/>
    <w:rsid w:val="003A37F0"/>
    <w:rsid w:val="003A66DF"/>
    <w:rsid w:val="003A77B9"/>
    <w:rsid w:val="003B1A0B"/>
    <w:rsid w:val="003B50BF"/>
    <w:rsid w:val="003B5F00"/>
    <w:rsid w:val="003C31BC"/>
    <w:rsid w:val="003D5AA0"/>
    <w:rsid w:val="003E26B9"/>
    <w:rsid w:val="003F113B"/>
    <w:rsid w:val="003F7A56"/>
    <w:rsid w:val="00404846"/>
    <w:rsid w:val="00406C95"/>
    <w:rsid w:val="004139E3"/>
    <w:rsid w:val="004143AC"/>
    <w:rsid w:val="004169F3"/>
    <w:rsid w:val="00416A5E"/>
    <w:rsid w:val="004178C9"/>
    <w:rsid w:val="00420596"/>
    <w:rsid w:val="00420A75"/>
    <w:rsid w:val="0042564D"/>
    <w:rsid w:val="0042734F"/>
    <w:rsid w:val="0042788B"/>
    <w:rsid w:val="00435A11"/>
    <w:rsid w:val="00436B18"/>
    <w:rsid w:val="00437D06"/>
    <w:rsid w:val="004416E6"/>
    <w:rsid w:val="004421CF"/>
    <w:rsid w:val="00443A8D"/>
    <w:rsid w:val="004456EA"/>
    <w:rsid w:val="00447CD3"/>
    <w:rsid w:val="0045157F"/>
    <w:rsid w:val="00451E91"/>
    <w:rsid w:val="0045455D"/>
    <w:rsid w:val="004619B7"/>
    <w:rsid w:val="00467D4F"/>
    <w:rsid w:val="00477466"/>
    <w:rsid w:val="00481108"/>
    <w:rsid w:val="00481140"/>
    <w:rsid w:val="00481728"/>
    <w:rsid w:val="00483AEF"/>
    <w:rsid w:val="004913A2"/>
    <w:rsid w:val="00495A1A"/>
    <w:rsid w:val="0049660A"/>
    <w:rsid w:val="004A0657"/>
    <w:rsid w:val="004A19C9"/>
    <w:rsid w:val="004A2BD2"/>
    <w:rsid w:val="004A61B0"/>
    <w:rsid w:val="004A67A9"/>
    <w:rsid w:val="004A7253"/>
    <w:rsid w:val="004B43BF"/>
    <w:rsid w:val="004B56E7"/>
    <w:rsid w:val="004B6697"/>
    <w:rsid w:val="004B6E20"/>
    <w:rsid w:val="004B7697"/>
    <w:rsid w:val="004C359D"/>
    <w:rsid w:val="004C6D44"/>
    <w:rsid w:val="004C77EA"/>
    <w:rsid w:val="004C7B40"/>
    <w:rsid w:val="004D1127"/>
    <w:rsid w:val="004E1B6B"/>
    <w:rsid w:val="004E20D1"/>
    <w:rsid w:val="004F34ED"/>
    <w:rsid w:val="004F4C7B"/>
    <w:rsid w:val="004F7379"/>
    <w:rsid w:val="004F7502"/>
    <w:rsid w:val="004F76E3"/>
    <w:rsid w:val="0050257E"/>
    <w:rsid w:val="00505AB1"/>
    <w:rsid w:val="00507356"/>
    <w:rsid w:val="00510808"/>
    <w:rsid w:val="00511A3B"/>
    <w:rsid w:val="00513062"/>
    <w:rsid w:val="005144D6"/>
    <w:rsid w:val="00514E71"/>
    <w:rsid w:val="0051619C"/>
    <w:rsid w:val="005244CC"/>
    <w:rsid w:val="00524FA6"/>
    <w:rsid w:val="00525288"/>
    <w:rsid w:val="0053064D"/>
    <w:rsid w:val="00532204"/>
    <w:rsid w:val="0053319E"/>
    <w:rsid w:val="0053712C"/>
    <w:rsid w:val="00543647"/>
    <w:rsid w:val="00543A52"/>
    <w:rsid w:val="00545E26"/>
    <w:rsid w:val="005479F2"/>
    <w:rsid w:val="0056544F"/>
    <w:rsid w:val="00565555"/>
    <w:rsid w:val="005719C4"/>
    <w:rsid w:val="00581685"/>
    <w:rsid w:val="005829E0"/>
    <w:rsid w:val="00582BD2"/>
    <w:rsid w:val="00583911"/>
    <w:rsid w:val="00585805"/>
    <w:rsid w:val="00591F46"/>
    <w:rsid w:val="0059240F"/>
    <w:rsid w:val="005924AD"/>
    <w:rsid w:val="00594659"/>
    <w:rsid w:val="00595980"/>
    <w:rsid w:val="005A247C"/>
    <w:rsid w:val="005A4180"/>
    <w:rsid w:val="005A4ED0"/>
    <w:rsid w:val="005B245C"/>
    <w:rsid w:val="005B420D"/>
    <w:rsid w:val="005C0A07"/>
    <w:rsid w:val="005C0F49"/>
    <w:rsid w:val="005C486D"/>
    <w:rsid w:val="005C5657"/>
    <w:rsid w:val="005D0A68"/>
    <w:rsid w:val="005D783B"/>
    <w:rsid w:val="005F07BE"/>
    <w:rsid w:val="005F7579"/>
    <w:rsid w:val="00600351"/>
    <w:rsid w:val="006006B7"/>
    <w:rsid w:val="006065C1"/>
    <w:rsid w:val="006111B4"/>
    <w:rsid w:val="00614F4B"/>
    <w:rsid w:val="00617FA8"/>
    <w:rsid w:val="006203C6"/>
    <w:rsid w:val="00621259"/>
    <w:rsid w:val="00621E66"/>
    <w:rsid w:val="0062300E"/>
    <w:rsid w:val="00631789"/>
    <w:rsid w:val="006320D5"/>
    <w:rsid w:val="0063312B"/>
    <w:rsid w:val="006347B0"/>
    <w:rsid w:val="00636EDF"/>
    <w:rsid w:val="006375C9"/>
    <w:rsid w:val="0064074E"/>
    <w:rsid w:val="00650D06"/>
    <w:rsid w:val="0065212B"/>
    <w:rsid w:val="00661A57"/>
    <w:rsid w:val="006669EE"/>
    <w:rsid w:val="006710D1"/>
    <w:rsid w:val="006742AD"/>
    <w:rsid w:val="00683BCD"/>
    <w:rsid w:val="00683F35"/>
    <w:rsid w:val="00684C2D"/>
    <w:rsid w:val="00685E15"/>
    <w:rsid w:val="006874EB"/>
    <w:rsid w:val="00691B05"/>
    <w:rsid w:val="00694A31"/>
    <w:rsid w:val="006A0890"/>
    <w:rsid w:val="006A168D"/>
    <w:rsid w:val="006A3021"/>
    <w:rsid w:val="006A6A08"/>
    <w:rsid w:val="006B1CD8"/>
    <w:rsid w:val="006B1F74"/>
    <w:rsid w:val="006B2268"/>
    <w:rsid w:val="006B23ED"/>
    <w:rsid w:val="006B379E"/>
    <w:rsid w:val="006C21DF"/>
    <w:rsid w:val="006C46AC"/>
    <w:rsid w:val="006D1E21"/>
    <w:rsid w:val="006D3673"/>
    <w:rsid w:val="006D5F58"/>
    <w:rsid w:val="006D6691"/>
    <w:rsid w:val="006E1A67"/>
    <w:rsid w:val="006E2EAB"/>
    <w:rsid w:val="006F0C68"/>
    <w:rsid w:val="006F24E3"/>
    <w:rsid w:val="006F74BE"/>
    <w:rsid w:val="00706B08"/>
    <w:rsid w:val="00712392"/>
    <w:rsid w:val="007145E7"/>
    <w:rsid w:val="00720D74"/>
    <w:rsid w:val="00722696"/>
    <w:rsid w:val="0072301A"/>
    <w:rsid w:val="00725219"/>
    <w:rsid w:val="007262DA"/>
    <w:rsid w:val="00726EBB"/>
    <w:rsid w:val="00733450"/>
    <w:rsid w:val="00737B01"/>
    <w:rsid w:val="00737B4C"/>
    <w:rsid w:val="00741331"/>
    <w:rsid w:val="00744896"/>
    <w:rsid w:val="007526E9"/>
    <w:rsid w:val="00755CBB"/>
    <w:rsid w:val="00760249"/>
    <w:rsid w:val="00760F23"/>
    <w:rsid w:val="00777C84"/>
    <w:rsid w:val="007802B8"/>
    <w:rsid w:val="00786C3D"/>
    <w:rsid w:val="007913FD"/>
    <w:rsid w:val="0079655F"/>
    <w:rsid w:val="007A1246"/>
    <w:rsid w:val="007A21D4"/>
    <w:rsid w:val="007A3471"/>
    <w:rsid w:val="007A3F20"/>
    <w:rsid w:val="007A4680"/>
    <w:rsid w:val="007A48A5"/>
    <w:rsid w:val="007A6977"/>
    <w:rsid w:val="007B0BBE"/>
    <w:rsid w:val="007B265D"/>
    <w:rsid w:val="007B38BF"/>
    <w:rsid w:val="007C2604"/>
    <w:rsid w:val="007C3AAF"/>
    <w:rsid w:val="007C5817"/>
    <w:rsid w:val="007C7457"/>
    <w:rsid w:val="007D7088"/>
    <w:rsid w:val="007D76ED"/>
    <w:rsid w:val="007E19B1"/>
    <w:rsid w:val="007E3B28"/>
    <w:rsid w:val="007F7501"/>
    <w:rsid w:val="007F75C7"/>
    <w:rsid w:val="007F7805"/>
    <w:rsid w:val="00800153"/>
    <w:rsid w:val="00804109"/>
    <w:rsid w:val="00804FD6"/>
    <w:rsid w:val="008059A4"/>
    <w:rsid w:val="0081440A"/>
    <w:rsid w:val="00815044"/>
    <w:rsid w:val="0082443B"/>
    <w:rsid w:val="008320D8"/>
    <w:rsid w:val="008369A9"/>
    <w:rsid w:val="008402E0"/>
    <w:rsid w:val="00840763"/>
    <w:rsid w:val="00841750"/>
    <w:rsid w:val="00845719"/>
    <w:rsid w:val="00851ABF"/>
    <w:rsid w:val="008574ED"/>
    <w:rsid w:val="00860C2F"/>
    <w:rsid w:val="00863962"/>
    <w:rsid w:val="00863CBA"/>
    <w:rsid w:val="00863D87"/>
    <w:rsid w:val="0086642E"/>
    <w:rsid w:val="008667C0"/>
    <w:rsid w:val="00867B79"/>
    <w:rsid w:val="00875043"/>
    <w:rsid w:val="00880195"/>
    <w:rsid w:val="00890FE5"/>
    <w:rsid w:val="0089399E"/>
    <w:rsid w:val="008A1AD1"/>
    <w:rsid w:val="008A2424"/>
    <w:rsid w:val="008A3B3D"/>
    <w:rsid w:val="008A3F7B"/>
    <w:rsid w:val="008B2ADF"/>
    <w:rsid w:val="008C6576"/>
    <w:rsid w:val="008D0A32"/>
    <w:rsid w:val="008D5B49"/>
    <w:rsid w:val="008D68AB"/>
    <w:rsid w:val="008D7C7F"/>
    <w:rsid w:val="008E223B"/>
    <w:rsid w:val="008E24C5"/>
    <w:rsid w:val="008E2BC6"/>
    <w:rsid w:val="008E642F"/>
    <w:rsid w:val="008E645D"/>
    <w:rsid w:val="008E6BA1"/>
    <w:rsid w:val="008F072F"/>
    <w:rsid w:val="008F15C7"/>
    <w:rsid w:val="008F61E9"/>
    <w:rsid w:val="00900588"/>
    <w:rsid w:val="009079EB"/>
    <w:rsid w:val="00911DDC"/>
    <w:rsid w:val="009136DE"/>
    <w:rsid w:val="00917058"/>
    <w:rsid w:val="0092014B"/>
    <w:rsid w:val="00920C93"/>
    <w:rsid w:val="00921D2B"/>
    <w:rsid w:val="009236C0"/>
    <w:rsid w:val="00926627"/>
    <w:rsid w:val="00926911"/>
    <w:rsid w:val="00935FB4"/>
    <w:rsid w:val="009430DF"/>
    <w:rsid w:val="009464E1"/>
    <w:rsid w:val="00947BF4"/>
    <w:rsid w:val="0095034F"/>
    <w:rsid w:val="009515FB"/>
    <w:rsid w:val="00954D77"/>
    <w:rsid w:val="00955060"/>
    <w:rsid w:val="009552AE"/>
    <w:rsid w:val="009627BB"/>
    <w:rsid w:val="00971246"/>
    <w:rsid w:val="009718F4"/>
    <w:rsid w:val="00987C79"/>
    <w:rsid w:val="00992053"/>
    <w:rsid w:val="009923D7"/>
    <w:rsid w:val="00995E34"/>
    <w:rsid w:val="009A4922"/>
    <w:rsid w:val="009A6C35"/>
    <w:rsid w:val="009A788A"/>
    <w:rsid w:val="009B1FA4"/>
    <w:rsid w:val="009B3441"/>
    <w:rsid w:val="009B45E6"/>
    <w:rsid w:val="009B4F4B"/>
    <w:rsid w:val="009B5D07"/>
    <w:rsid w:val="009C10C2"/>
    <w:rsid w:val="009D4115"/>
    <w:rsid w:val="009D7C2B"/>
    <w:rsid w:val="009E4E0D"/>
    <w:rsid w:val="009E4F4E"/>
    <w:rsid w:val="009F31F3"/>
    <w:rsid w:val="009F62F4"/>
    <w:rsid w:val="00A0088F"/>
    <w:rsid w:val="00A0130E"/>
    <w:rsid w:val="00A022AF"/>
    <w:rsid w:val="00A06C7F"/>
    <w:rsid w:val="00A211E7"/>
    <w:rsid w:val="00A23912"/>
    <w:rsid w:val="00A24B30"/>
    <w:rsid w:val="00A30966"/>
    <w:rsid w:val="00A33784"/>
    <w:rsid w:val="00A33CE8"/>
    <w:rsid w:val="00A34268"/>
    <w:rsid w:val="00A43FCC"/>
    <w:rsid w:val="00A5119E"/>
    <w:rsid w:val="00A720D8"/>
    <w:rsid w:val="00A73449"/>
    <w:rsid w:val="00A805B9"/>
    <w:rsid w:val="00A85D51"/>
    <w:rsid w:val="00A9213E"/>
    <w:rsid w:val="00A93E2B"/>
    <w:rsid w:val="00A97E24"/>
    <w:rsid w:val="00AA1984"/>
    <w:rsid w:val="00AA284F"/>
    <w:rsid w:val="00AB3CA4"/>
    <w:rsid w:val="00AB3CF9"/>
    <w:rsid w:val="00AC23A0"/>
    <w:rsid w:val="00AC53B6"/>
    <w:rsid w:val="00AC6E2B"/>
    <w:rsid w:val="00AD370E"/>
    <w:rsid w:val="00AD6104"/>
    <w:rsid w:val="00AD65CC"/>
    <w:rsid w:val="00AD6D82"/>
    <w:rsid w:val="00AD6E97"/>
    <w:rsid w:val="00AE6D87"/>
    <w:rsid w:val="00AE74BF"/>
    <w:rsid w:val="00AF4360"/>
    <w:rsid w:val="00B03D25"/>
    <w:rsid w:val="00B13D60"/>
    <w:rsid w:val="00B14405"/>
    <w:rsid w:val="00B14884"/>
    <w:rsid w:val="00B2102C"/>
    <w:rsid w:val="00B25D85"/>
    <w:rsid w:val="00B355DD"/>
    <w:rsid w:val="00B362A6"/>
    <w:rsid w:val="00B447F6"/>
    <w:rsid w:val="00B473B5"/>
    <w:rsid w:val="00B4771C"/>
    <w:rsid w:val="00B5170F"/>
    <w:rsid w:val="00B51CCC"/>
    <w:rsid w:val="00B53AE2"/>
    <w:rsid w:val="00B615B9"/>
    <w:rsid w:val="00B6272A"/>
    <w:rsid w:val="00B7127B"/>
    <w:rsid w:val="00B7154F"/>
    <w:rsid w:val="00B86A67"/>
    <w:rsid w:val="00B92695"/>
    <w:rsid w:val="00B940DD"/>
    <w:rsid w:val="00BB0357"/>
    <w:rsid w:val="00BB0FB4"/>
    <w:rsid w:val="00BB46E3"/>
    <w:rsid w:val="00BC0547"/>
    <w:rsid w:val="00BC1BDC"/>
    <w:rsid w:val="00BC4751"/>
    <w:rsid w:val="00BD35CC"/>
    <w:rsid w:val="00BD5F13"/>
    <w:rsid w:val="00BE44DB"/>
    <w:rsid w:val="00BF3E36"/>
    <w:rsid w:val="00BF44EF"/>
    <w:rsid w:val="00BF5C49"/>
    <w:rsid w:val="00C03D85"/>
    <w:rsid w:val="00C168FB"/>
    <w:rsid w:val="00C16C54"/>
    <w:rsid w:val="00C1712B"/>
    <w:rsid w:val="00C17C34"/>
    <w:rsid w:val="00C22BE9"/>
    <w:rsid w:val="00C245DC"/>
    <w:rsid w:val="00C274E3"/>
    <w:rsid w:val="00C32F09"/>
    <w:rsid w:val="00C35A9B"/>
    <w:rsid w:val="00C36BD8"/>
    <w:rsid w:val="00C4045D"/>
    <w:rsid w:val="00C545B4"/>
    <w:rsid w:val="00C55C92"/>
    <w:rsid w:val="00C61113"/>
    <w:rsid w:val="00C621B9"/>
    <w:rsid w:val="00C632E2"/>
    <w:rsid w:val="00C64998"/>
    <w:rsid w:val="00C6510D"/>
    <w:rsid w:val="00C7215C"/>
    <w:rsid w:val="00C73A52"/>
    <w:rsid w:val="00C76311"/>
    <w:rsid w:val="00C770D7"/>
    <w:rsid w:val="00C81BC5"/>
    <w:rsid w:val="00C83B3E"/>
    <w:rsid w:val="00C90EF1"/>
    <w:rsid w:val="00C91BF1"/>
    <w:rsid w:val="00C95F04"/>
    <w:rsid w:val="00C969F3"/>
    <w:rsid w:val="00CA1C3C"/>
    <w:rsid w:val="00CA265E"/>
    <w:rsid w:val="00CA3622"/>
    <w:rsid w:val="00CA3984"/>
    <w:rsid w:val="00CA3D7C"/>
    <w:rsid w:val="00CA6100"/>
    <w:rsid w:val="00CB2D08"/>
    <w:rsid w:val="00CC0D0B"/>
    <w:rsid w:val="00CC1914"/>
    <w:rsid w:val="00CC540D"/>
    <w:rsid w:val="00CD3507"/>
    <w:rsid w:val="00CE2143"/>
    <w:rsid w:val="00CE3B4C"/>
    <w:rsid w:val="00CE45F5"/>
    <w:rsid w:val="00CE679D"/>
    <w:rsid w:val="00CE73E9"/>
    <w:rsid w:val="00CF0551"/>
    <w:rsid w:val="00CF4CA7"/>
    <w:rsid w:val="00D03110"/>
    <w:rsid w:val="00D04290"/>
    <w:rsid w:val="00D0516B"/>
    <w:rsid w:val="00D06483"/>
    <w:rsid w:val="00D07672"/>
    <w:rsid w:val="00D15A7C"/>
    <w:rsid w:val="00D240F2"/>
    <w:rsid w:val="00D2692C"/>
    <w:rsid w:val="00D3133F"/>
    <w:rsid w:val="00D3307D"/>
    <w:rsid w:val="00D3392B"/>
    <w:rsid w:val="00D43AF9"/>
    <w:rsid w:val="00D47D94"/>
    <w:rsid w:val="00D51C76"/>
    <w:rsid w:val="00D52197"/>
    <w:rsid w:val="00D52F8F"/>
    <w:rsid w:val="00D55958"/>
    <w:rsid w:val="00D55DD1"/>
    <w:rsid w:val="00D55FF3"/>
    <w:rsid w:val="00D57BB9"/>
    <w:rsid w:val="00D624A0"/>
    <w:rsid w:val="00D661DA"/>
    <w:rsid w:val="00D7001C"/>
    <w:rsid w:val="00D709E2"/>
    <w:rsid w:val="00D72FDF"/>
    <w:rsid w:val="00D73D07"/>
    <w:rsid w:val="00D73F28"/>
    <w:rsid w:val="00D7735B"/>
    <w:rsid w:val="00D80720"/>
    <w:rsid w:val="00D9203F"/>
    <w:rsid w:val="00D92D86"/>
    <w:rsid w:val="00D96243"/>
    <w:rsid w:val="00DA139C"/>
    <w:rsid w:val="00DA37D4"/>
    <w:rsid w:val="00DA6032"/>
    <w:rsid w:val="00DA77B6"/>
    <w:rsid w:val="00DC2D5A"/>
    <w:rsid w:val="00DD3126"/>
    <w:rsid w:val="00DD407B"/>
    <w:rsid w:val="00DD5AE7"/>
    <w:rsid w:val="00DD78B7"/>
    <w:rsid w:val="00DE3334"/>
    <w:rsid w:val="00DE40C9"/>
    <w:rsid w:val="00DF3B68"/>
    <w:rsid w:val="00DF6C26"/>
    <w:rsid w:val="00E001E2"/>
    <w:rsid w:val="00E02667"/>
    <w:rsid w:val="00E06080"/>
    <w:rsid w:val="00E175F7"/>
    <w:rsid w:val="00E2277C"/>
    <w:rsid w:val="00E344C8"/>
    <w:rsid w:val="00E34E0B"/>
    <w:rsid w:val="00E3767B"/>
    <w:rsid w:val="00E41054"/>
    <w:rsid w:val="00E427E6"/>
    <w:rsid w:val="00E439BC"/>
    <w:rsid w:val="00E45E60"/>
    <w:rsid w:val="00E46CFB"/>
    <w:rsid w:val="00E5533A"/>
    <w:rsid w:val="00E7016F"/>
    <w:rsid w:val="00E70FB2"/>
    <w:rsid w:val="00E71572"/>
    <w:rsid w:val="00E82F42"/>
    <w:rsid w:val="00E836B1"/>
    <w:rsid w:val="00E83AFD"/>
    <w:rsid w:val="00E94D6D"/>
    <w:rsid w:val="00E95936"/>
    <w:rsid w:val="00E96322"/>
    <w:rsid w:val="00EA3DA0"/>
    <w:rsid w:val="00EA6565"/>
    <w:rsid w:val="00EB06F1"/>
    <w:rsid w:val="00EB6B90"/>
    <w:rsid w:val="00EB6FC8"/>
    <w:rsid w:val="00EC0632"/>
    <w:rsid w:val="00EC08E8"/>
    <w:rsid w:val="00EC402A"/>
    <w:rsid w:val="00ED24F2"/>
    <w:rsid w:val="00EE2CFA"/>
    <w:rsid w:val="00EE2E7F"/>
    <w:rsid w:val="00EE346C"/>
    <w:rsid w:val="00EE39F8"/>
    <w:rsid w:val="00EF582D"/>
    <w:rsid w:val="00EF7986"/>
    <w:rsid w:val="00F00ED1"/>
    <w:rsid w:val="00F0183E"/>
    <w:rsid w:val="00F03B14"/>
    <w:rsid w:val="00F05DDE"/>
    <w:rsid w:val="00F071E5"/>
    <w:rsid w:val="00F11023"/>
    <w:rsid w:val="00F133F5"/>
    <w:rsid w:val="00F137EF"/>
    <w:rsid w:val="00F15ECA"/>
    <w:rsid w:val="00F27F53"/>
    <w:rsid w:val="00F36B4F"/>
    <w:rsid w:val="00F41BF3"/>
    <w:rsid w:val="00F428A9"/>
    <w:rsid w:val="00F43BC9"/>
    <w:rsid w:val="00F479BF"/>
    <w:rsid w:val="00F507F2"/>
    <w:rsid w:val="00F52735"/>
    <w:rsid w:val="00F556B8"/>
    <w:rsid w:val="00F55A62"/>
    <w:rsid w:val="00F57938"/>
    <w:rsid w:val="00F61277"/>
    <w:rsid w:val="00F65155"/>
    <w:rsid w:val="00F67E9A"/>
    <w:rsid w:val="00F71E52"/>
    <w:rsid w:val="00F73AF9"/>
    <w:rsid w:val="00F77412"/>
    <w:rsid w:val="00F81C4C"/>
    <w:rsid w:val="00F840E1"/>
    <w:rsid w:val="00F853CE"/>
    <w:rsid w:val="00F87665"/>
    <w:rsid w:val="00F90ED5"/>
    <w:rsid w:val="00F92B23"/>
    <w:rsid w:val="00F974D9"/>
    <w:rsid w:val="00FA2431"/>
    <w:rsid w:val="00FA6316"/>
    <w:rsid w:val="00FA7B2A"/>
    <w:rsid w:val="00FA7DEE"/>
    <w:rsid w:val="00FB580F"/>
    <w:rsid w:val="00FC0F6D"/>
    <w:rsid w:val="00FC2653"/>
    <w:rsid w:val="00FC7C24"/>
    <w:rsid w:val="00FD1371"/>
    <w:rsid w:val="00FD2473"/>
    <w:rsid w:val="00FE01DF"/>
    <w:rsid w:val="00FE5E7C"/>
    <w:rsid w:val="00FF1788"/>
    <w:rsid w:val="00FF1C29"/>
    <w:rsid w:val="00FF3E7C"/>
    <w:rsid w:val="00FF7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F29B1"/>
  <w15:docId w15:val="{B1FE4275-0FE8-4774-8826-000781BF1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860C2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60C2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nhideWhenUsed/>
    <w:qFormat/>
    <w:rsid w:val="00860C2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60C2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60C2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60C2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860C2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860C2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860C2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60C2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semiHidden/>
    <w:rsid w:val="00860C2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rsid w:val="00860C2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semiHidden/>
    <w:rsid w:val="00860C2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860C2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semiHidden/>
    <w:rsid w:val="00860C2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860C2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860C2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860C2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Hyperlink">
    <w:name w:val="Hyperlink"/>
    <w:semiHidden/>
    <w:unhideWhenUsed/>
    <w:rsid w:val="00860C2F"/>
    <w:rPr>
      <w:color w:val="0000FF"/>
      <w:u w:val="single"/>
    </w:rPr>
  </w:style>
  <w:style w:type="character" w:styleId="FollowedHyperlink">
    <w:name w:val="FollowedHyperlink"/>
    <w:semiHidden/>
    <w:unhideWhenUsed/>
    <w:rsid w:val="00860C2F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860C2F"/>
    <w:pPr>
      <w:spacing w:before="100" w:beforeAutospacing="1" w:after="100" w:afterAutospacing="1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860C2F"/>
    <w:pPr>
      <w:ind w:left="240" w:hanging="2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860C2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860C2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860C2F"/>
    <w:rPr>
      <w:sz w:val="20"/>
      <w:szCs w:val="20"/>
      <w:lang w:val="en-AU"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uiPriority w:val="99"/>
    <w:qFormat/>
    <w:rsid w:val="00860C2F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860C2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860C2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aliases w:val="Char Char2"/>
    <w:basedOn w:val="DefaultParagraphFont"/>
    <w:link w:val="BodyTextIndent"/>
    <w:semiHidden/>
    <w:locked/>
    <w:rsid w:val="00860C2F"/>
    <w:rPr>
      <w:rFonts w:ascii="Arial LatArm" w:hAnsi="Arial LatArm"/>
      <w:i/>
      <w:lang w:val="en-AU"/>
    </w:rPr>
  </w:style>
  <w:style w:type="paragraph" w:styleId="BodyTextIndent">
    <w:name w:val="Body Text Indent"/>
    <w:aliases w:val="Char"/>
    <w:basedOn w:val="Normal"/>
    <w:link w:val="BodyTextIndentChar"/>
    <w:semiHidden/>
    <w:unhideWhenUsed/>
    <w:rsid w:val="00860C2F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">
    <w:name w:val="Основной текст с отступом Знак1"/>
    <w:aliases w:val="Char Знак1,Char Char Char Char Знак1"/>
    <w:basedOn w:val="DefaultParagraphFont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60C2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60C2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60C2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60C2F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60C2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60C2F"/>
    <w:rPr>
      <w:rFonts w:ascii="Times Armenian" w:eastAsia="Times New Roman" w:hAnsi="Times Armenian" w:cs="Times New Roman"/>
      <w:sz w:val="20"/>
      <w:szCs w:val="20"/>
    </w:rPr>
  </w:style>
  <w:style w:type="paragraph" w:styleId="BlockText">
    <w:name w:val="Block Text"/>
    <w:basedOn w:val="Normal"/>
    <w:uiPriority w:val="99"/>
    <w:semiHidden/>
    <w:unhideWhenUsed/>
    <w:rsid w:val="00860C2F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60C2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60C2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0C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0C2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0C2F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C2F"/>
    <w:rPr>
      <w:rFonts w:ascii="Tahoma" w:eastAsia="Times New Roman" w:hAnsi="Tahoma" w:cs="Times New Roman"/>
      <w:sz w:val="16"/>
      <w:szCs w:val="16"/>
    </w:rPr>
  </w:style>
  <w:style w:type="paragraph" w:styleId="Revision">
    <w:name w:val="Revision"/>
    <w:uiPriority w:val="99"/>
    <w:semiHidden/>
    <w:rsid w:val="00860C2F"/>
    <w:pPr>
      <w:spacing w:before="0" w:beforeAutospacing="0" w:after="0" w:afterAutospacing="0"/>
      <w:jc w:val="left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ListParagraphChar">
    <w:name w:val="List Paragraph Char"/>
    <w:link w:val="ListParagraph"/>
    <w:uiPriority w:val="34"/>
    <w:locked/>
    <w:rsid w:val="00860C2F"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60C2F"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rsid w:val="00860C2F"/>
    <w:pPr>
      <w:autoSpaceDE w:val="0"/>
      <w:autoSpaceDN w:val="0"/>
      <w:adjustRightInd w:val="0"/>
      <w:spacing w:before="0" w:beforeAutospacing="0" w:after="0" w:afterAutospacing="0"/>
      <w:jc w:val="left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860C2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860C2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Normal"/>
    <w:uiPriority w:val="99"/>
    <w:rsid w:val="00860C2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860C2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860C2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860C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860C2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uiPriority w:val="99"/>
    <w:rsid w:val="00860C2F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0">
    <w:name w:val="Указатель1"/>
    <w:basedOn w:val="Normal"/>
    <w:uiPriority w:val="99"/>
    <w:rsid w:val="00860C2F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860C2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FootnoteReference">
    <w:name w:val="footnote reference"/>
    <w:semiHidden/>
    <w:unhideWhenUsed/>
    <w:rsid w:val="00860C2F"/>
    <w:rPr>
      <w:vertAlign w:val="superscript"/>
    </w:rPr>
  </w:style>
  <w:style w:type="character" w:styleId="CommentReference">
    <w:name w:val="annotation reference"/>
    <w:semiHidden/>
    <w:unhideWhenUsed/>
    <w:rsid w:val="00860C2F"/>
    <w:rPr>
      <w:sz w:val="16"/>
      <w:szCs w:val="16"/>
    </w:rPr>
  </w:style>
  <w:style w:type="character" w:styleId="EndnoteReference">
    <w:name w:val="endnote reference"/>
    <w:semiHidden/>
    <w:unhideWhenUsed/>
    <w:rsid w:val="00860C2F"/>
    <w:rPr>
      <w:vertAlign w:val="superscript"/>
    </w:rPr>
  </w:style>
  <w:style w:type="character" w:customStyle="1" w:styleId="CharChar1">
    <w:name w:val="Char Char1"/>
    <w:locked/>
    <w:rsid w:val="00860C2F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locked/>
    <w:rsid w:val="00860C2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860C2F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860C2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860C2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860C2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860C2F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860C2F"/>
    <w:rPr>
      <w:rFonts w:ascii="Arial Armenian" w:hAnsi="Arial Armenian" w:hint="default"/>
      <w:lang w:val="en-US"/>
    </w:rPr>
  </w:style>
  <w:style w:type="character" w:customStyle="1" w:styleId="CharChar23">
    <w:name w:val="Char Char23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">
    <w:name w:val="Char Char25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">
    <w:name w:val="Char Char Char Char1"/>
    <w:aliases w:val="Char Char Char Char Char Char"/>
    <w:rsid w:val="00860C2F"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locked/>
    <w:rsid w:val="00860C2F"/>
    <w:rPr>
      <w:lang w:val="en-US" w:eastAsia="en-US" w:bidi="ar-SA"/>
    </w:rPr>
  </w:style>
  <w:style w:type="table" w:styleId="TableGrid">
    <w:name w:val="Table Grid"/>
    <w:basedOn w:val="TableNormal"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-anim">
    <w:name w:val="pr-anim"/>
    <w:basedOn w:val="Normal"/>
    <w:rsid w:val="008D7C7F"/>
    <w:pPr>
      <w:spacing w:before="100" w:beforeAutospacing="1" w:after="100" w:afterAutospacing="1"/>
    </w:pPr>
    <w:rPr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F3B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F3B6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DF3B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1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F190F2-7AC0-4D0E-BA31-1E14F801F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3919</TotalTime>
  <Pages>5</Pages>
  <Words>1218</Words>
  <Characters>6948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8150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664</cp:revision>
  <cp:lastPrinted>2026-01-15T10:55:00Z</cp:lastPrinted>
  <dcterms:created xsi:type="dcterms:W3CDTF">2018-02-05T06:03:00Z</dcterms:created>
  <dcterms:modified xsi:type="dcterms:W3CDTF">2026-05-14T06:32:00Z</dcterms:modified>
</cp:coreProperties>
</file>